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3575" w:type="dxa"/>
        <w:tblLayout w:type="fixed"/>
        <w:tblLook w:val="04A0" w:firstRow="1" w:lastRow="0" w:firstColumn="1" w:lastColumn="0" w:noHBand="0" w:noVBand="1"/>
      </w:tblPr>
      <w:tblGrid>
        <w:gridCol w:w="2405"/>
        <w:gridCol w:w="2268"/>
        <w:gridCol w:w="25"/>
        <w:gridCol w:w="2349"/>
        <w:gridCol w:w="6528"/>
      </w:tblGrid>
      <w:tr w:rsidR="00F70D88" w:rsidRPr="00D71494" w14:paraId="4711667F" w14:textId="77777777" w:rsidTr="00652C18">
        <w:trPr>
          <w:trHeight w:val="240"/>
        </w:trPr>
        <w:tc>
          <w:tcPr>
            <w:tcW w:w="2405" w:type="dxa"/>
            <w:tcBorders>
              <w:top w:val="single" w:sz="4" w:space="0" w:color="auto"/>
              <w:left w:val="single" w:sz="4" w:space="0" w:color="auto"/>
              <w:bottom w:val="single" w:sz="4" w:space="0" w:color="auto"/>
              <w:right w:val="single" w:sz="4" w:space="0" w:color="auto"/>
            </w:tcBorders>
            <w:hideMark/>
          </w:tcPr>
          <w:p w14:paraId="41243144" w14:textId="77777777" w:rsidR="00F70D88" w:rsidRPr="00D71494" w:rsidRDefault="00F70D88" w:rsidP="00124B9F">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 xml:space="preserve">Title </w:t>
            </w:r>
          </w:p>
        </w:tc>
        <w:tc>
          <w:tcPr>
            <w:tcW w:w="2293" w:type="dxa"/>
            <w:gridSpan w:val="2"/>
            <w:tcBorders>
              <w:top w:val="single" w:sz="4" w:space="0" w:color="auto"/>
              <w:left w:val="single" w:sz="4" w:space="0" w:color="auto"/>
              <w:bottom w:val="single" w:sz="4" w:space="0" w:color="auto"/>
              <w:right w:val="single" w:sz="4" w:space="0" w:color="auto"/>
            </w:tcBorders>
            <w:hideMark/>
          </w:tcPr>
          <w:p w14:paraId="2482DC6A" w14:textId="62380AAB" w:rsidR="00F70D88" w:rsidRPr="00D71494" w:rsidRDefault="00E84D4F" w:rsidP="00124B9F">
            <w:pPr>
              <w:pStyle w:val="Default"/>
              <w:spacing w:line="276" w:lineRule="auto"/>
              <w:rPr>
                <w:rFonts w:ascii="Times New Roman" w:hAnsi="Times New Roman" w:cs="Times New Roman"/>
                <w:b/>
                <w:color w:val="00B050"/>
                <w:lang w:val="ro-RO"/>
              </w:rPr>
            </w:pPr>
            <w:r>
              <w:rPr>
                <w:rFonts w:ascii="Times New Roman" w:hAnsi="Times New Roman" w:cs="Times New Roman"/>
                <w:b/>
                <w:color w:val="auto"/>
                <w:lang w:val="ro-RO"/>
              </w:rPr>
              <w:t>Sewing points</w:t>
            </w:r>
          </w:p>
        </w:tc>
        <w:tc>
          <w:tcPr>
            <w:tcW w:w="2349" w:type="dxa"/>
            <w:tcBorders>
              <w:top w:val="single" w:sz="4" w:space="0" w:color="auto"/>
              <w:left w:val="single" w:sz="4" w:space="0" w:color="auto"/>
              <w:bottom w:val="single" w:sz="4" w:space="0" w:color="auto"/>
              <w:right w:val="single" w:sz="4" w:space="0" w:color="auto"/>
            </w:tcBorders>
            <w:hideMark/>
          </w:tcPr>
          <w:p w14:paraId="4B4E98C3" w14:textId="77777777" w:rsidR="00F70D88" w:rsidRPr="00D71494" w:rsidRDefault="00F70D88" w:rsidP="00124B9F">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Time</w:t>
            </w:r>
          </w:p>
        </w:tc>
        <w:tc>
          <w:tcPr>
            <w:tcW w:w="6528" w:type="dxa"/>
            <w:tcBorders>
              <w:top w:val="single" w:sz="4" w:space="0" w:color="auto"/>
              <w:left w:val="single" w:sz="4" w:space="0" w:color="auto"/>
              <w:bottom w:val="single" w:sz="4" w:space="0" w:color="auto"/>
              <w:right w:val="single" w:sz="4" w:space="0" w:color="auto"/>
            </w:tcBorders>
          </w:tcPr>
          <w:p w14:paraId="21474AE8" w14:textId="77777777" w:rsidR="00F70D88" w:rsidRPr="00D71494" w:rsidRDefault="00F70D88" w:rsidP="00124B9F">
            <w:pPr>
              <w:pStyle w:val="Default"/>
              <w:spacing w:line="276" w:lineRule="auto"/>
              <w:rPr>
                <w:rFonts w:ascii="Times New Roman" w:hAnsi="Times New Roman" w:cs="Times New Roman"/>
                <w:lang w:val="ro-RO"/>
              </w:rPr>
            </w:pPr>
            <w:r w:rsidRPr="00D71494">
              <w:rPr>
                <w:rFonts w:ascii="Times New Roman" w:hAnsi="Times New Roman" w:cs="Times New Roman"/>
                <w:lang w:val="ro-RO"/>
              </w:rPr>
              <w:t>2 hours</w:t>
            </w:r>
          </w:p>
        </w:tc>
      </w:tr>
      <w:tr w:rsidR="00F70D88" w:rsidRPr="00D71494" w14:paraId="0B36CEDD" w14:textId="77777777" w:rsidTr="00D56FD4">
        <w:trPr>
          <w:trHeight w:val="238"/>
        </w:trPr>
        <w:tc>
          <w:tcPr>
            <w:tcW w:w="4698" w:type="dxa"/>
            <w:gridSpan w:val="3"/>
            <w:tcBorders>
              <w:top w:val="nil"/>
              <w:left w:val="single" w:sz="4" w:space="0" w:color="auto"/>
              <w:bottom w:val="single" w:sz="4" w:space="0" w:color="auto"/>
              <w:right w:val="single" w:sz="4" w:space="0" w:color="auto"/>
            </w:tcBorders>
            <w:hideMark/>
          </w:tcPr>
          <w:p w14:paraId="0195E32B" w14:textId="64322C1D" w:rsidR="00F70D88" w:rsidRPr="00D71494" w:rsidRDefault="00F70D88" w:rsidP="00D02CE5">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 xml:space="preserve">Subject: </w:t>
            </w:r>
          </w:p>
        </w:tc>
        <w:tc>
          <w:tcPr>
            <w:tcW w:w="8877" w:type="dxa"/>
            <w:gridSpan w:val="2"/>
            <w:tcBorders>
              <w:top w:val="nil"/>
              <w:left w:val="single" w:sz="4" w:space="0" w:color="auto"/>
              <w:bottom w:val="single" w:sz="4" w:space="0" w:color="auto"/>
              <w:right w:val="single" w:sz="4" w:space="0" w:color="auto"/>
            </w:tcBorders>
          </w:tcPr>
          <w:p w14:paraId="6E38919B" w14:textId="3E99532B" w:rsidR="00F70D88" w:rsidRPr="00863770" w:rsidRDefault="00C2087A" w:rsidP="00124B9F">
            <w:pPr>
              <w:pStyle w:val="Default"/>
              <w:spacing w:line="276" w:lineRule="auto"/>
              <w:rPr>
                <w:rFonts w:ascii="Times New Roman" w:hAnsi="Times New Roman" w:cs="Times New Roman"/>
                <w:b/>
                <w:bCs/>
                <w:color w:val="auto"/>
                <w:lang w:val="ro-RO"/>
              </w:rPr>
            </w:pPr>
            <w:r w:rsidRPr="00672635">
              <w:rPr>
                <w:rFonts w:ascii="Times New Roman" w:hAnsi="Times New Roman" w:cs="Times New Roman"/>
                <w:b/>
                <w:bCs/>
                <w:color w:val="00B050"/>
                <w:lang w:val="ro-RO"/>
              </w:rPr>
              <w:t>Art</w:t>
            </w:r>
          </w:p>
        </w:tc>
      </w:tr>
      <w:tr w:rsidR="00F70D88" w:rsidRPr="00D71494" w14:paraId="015FB99D" w14:textId="77777777" w:rsidTr="00D42DC9">
        <w:trPr>
          <w:trHeight w:val="625"/>
        </w:trPr>
        <w:tc>
          <w:tcPr>
            <w:tcW w:w="4698" w:type="dxa"/>
            <w:gridSpan w:val="3"/>
            <w:tcBorders>
              <w:top w:val="single" w:sz="4" w:space="0" w:color="auto"/>
              <w:left w:val="single" w:sz="4" w:space="0" w:color="auto"/>
              <w:bottom w:val="single" w:sz="4" w:space="0" w:color="auto"/>
              <w:right w:val="single" w:sz="4" w:space="0" w:color="auto"/>
            </w:tcBorders>
            <w:hideMark/>
          </w:tcPr>
          <w:p w14:paraId="50AAB459" w14:textId="11B6D235" w:rsidR="00F70D88" w:rsidRPr="00D71494" w:rsidRDefault="00706332" w:rsidP="00124B9F">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Aims</w:t>
            </w:r>
          </w:p>
        </w:tc>
        <w:tc>
          <w:tcPr>
            <w:tcW w:w="8877" w:type="dxa"/>
            <w:gridSpan w:val="2"/>
            <w:tcBorders>
              <w:top w:val="single" w:sz="4" w:space="0" w:color="auto"/>
              <w:left w:val="single" w:sz="4" w:space="0" w:color="auto"/>
              <w:bottom w:val="single" w:sz="4" w:space="0" w:color="auto"/>
              <w:right w:val="single" w:sz="4" w:space="0" w:color="auto"/>
            </w:tcBorders>
          </w:tcPr>
          <w:p w14:paraId="3301012B" w14:textId="2A083556" w:rsidR="00766ED4" w:rsidRPr="00863770" w:rsidRDefault="00766ED4" w:rsidP="00766ED4">
            <w:pPr>
              <w:pStyle w:val="Default"/>
              <w:jc w:val="both"/>
              <w:rPr>
                <w:rFonts w:ascii="Times New Roman" w:hAnsi="Times New Roman" w:cs="Times New Roman"/>
                <w:lang w:val="ro-RO"/>
              </w:rPr>
            </w:pPr>
            <w:r>
              <w:rPr>
                <w:rFonts w:ascii="Times New Roman" w:hAnsi="Times New Roman" w:cs="Times New Roman"/>
                <w:b/>
                <w:bCs/>
                <w:lang w:val="ro-RO"/>
              </w:rPr>
              <w:t>G</w:t>
            </w:r>
            <w:r w:rsidR="00652C18" w:rsidRPr="00D71494">
              <w:rPr>
                <w:rFonts w:ascii="Times New Roman" w:hAnsi="Times New Roman" w:cs="Times New Roman"/>
                <w:b/>
                <w:bCs/>
                <w:lang w:val="ro-RO"/>
              </w:rPr>
              <w:t>eneral</w:t>
            </w:r>
            <w:r>
              <w:rPr>
                <w:rFonts w:ascii="Times New Roman" w:hAnsi="Times New Roman" w:cs="Times New Roman"/>
                <w:b/>
                <w:bCs/>
                <w:lang w:val="ro-RO"/>
              </w:rPr>
              <w:t xml:space="preserve"> competence</w:t>
            </w:r>
            <w:r w:rsidR="008D0C47" w:rsidRPr="00D71494">
              <w:rPr>
                <w:rStyle w:val="FootnoteReference"/>
                <w:rFonts w:ascii="Times New Roman" w:hAnsi="Times New Roman" w:cs="Times New Roman"/>
                <w:b/>
                <w:bCs/>
                <w:lang w:val="ro-RO"/>
              </w:rPr>
              <w:footnoteReference w:id="1"/>
            </w:r>
            <w:r w:rsidR="00652C18" w:rsidRPr="00D71494">
              <w:rPr>
                <w:rFonts w:ascii="Times New Roman" w:hAnsi="Times New Roman" w:cs="Times New Roman"/>
                <w:b/>
                <w:bCs/>
                <w:lang w:val="ro-RO"/>
              </w:rPr>
              <w:t>:</w:t>
            </w:r>
            <w:r w:rsidR="00652C18" w:rsidRPr="00D71494">
              <w:rPr>
                <w:rFonts w:ascii="Times New Roman" w:hAnsi="Times New Roman" w:cs="Times New Roman"/>
                <w:lang w:val="ro-RO"/>
              </w:rPr>
              <w:t xml:space="preserve"> 2. </w:t>
            </w:r>
            <w:r w:rsidRPr="00863770">
              <w:rPr>
                <w:rFonts w:ascii="Times New Roman" w:hAnsi="Times New Roman" w:cs="Times New Roman"/>
                <w:lang w:val="ro-RO"/>
              </w:rPr>
              <w:t>Making functional and/or aesthetic creations</w:t>
            </w:r>
            <w:r>
              <w:rPr>
                <w:rFonts w:ascii="Times New Roman" w:hAnsi="Times New Roman" w:cs="Times New Roman"/>
                <w:lang w:val="ro-RO"/>
              </w:rPr>
              <w:t xml:space="preserve"> </w:t>
            </w:r>
            <w:r w:rsidRPr="00863770">
              <w:rPr>
                <w:rFonts w:ascii="Times New Roman" w:hAnsi="Times New Roman" w:cs="Times New Roman"/>
                <w:lang w:val="ro-RO"/>
              </w:rPr>
              <w:t>using various elementary materials and techniques</w:t>
            </w:r>
          </w:p>
          <w:p w14:paraId="3DBC1913" w14:textId="3E8765DC" w:rsidR="00652C18" w:rsidRPr="00D71494" w:rsidRDefault="00766ED4" w:rsidP="00766ED4">
            <w:pPr>
              <w:pStyle w:val="Default"/>
              <w:spacing w:line="276" w:lineRule="auto"/>
              <w:jc w:val="both"/>
              <w:rPr>
                <w:rFonts w:ascii="Times New Roman" w:hAnsi="Times New Roman" w:cs="Times New Roman"/>
                <w:lang w:val="ro-RO"/>
              </w:rPr>
            </w:pPr>
            <w:r>
              <w:rPr>
                <w:rFonts w:ascii="Times New Roman" w:hAnsi="Times New Roman" w:cs="Times New Roman"/>
                <w:lang w:val="ro-RO"/>
              </w:rPr>
              <w:t>S</w:t>
            </w:r>
            <w:r w:rsidR="00652C18" w:rsidRPr="00D71494">
              <w:rPr>
                <w:rFonts w:ascii="Times New Roman" w:hAnsi="Times New Roman" w:cs="Times New Roman"/>
                <w:b/>
                <w:bCs/>
                <w:lang w:val="ro-RO"/>
              </w:rPr>
              <w:t>pecific</w:t>
            </w:r>
            <w:r>
              <w:rPr>
                <w:rFonts w:ascii="Times New Roman" w:hAnsi="Times New Roman" w:cs="Times New Roman"/>
                <w:b/>
                <w:bCs/>
                <w:lang w:val="ro-RO"/>
              </w:rPr>
              <w:t xml:space="preserve"> competence</w:t>
            </w:r>
            <w:r w:rsidR="008D0C47" w:rsidRPr="00D71494">
              <w:rPr>
                <w:rStyle w:val="FootnoteReference"/>
                <w:rFonts w:ascii="Times New Roman" w:hAnsi="Times New Roman" w:cs="Times New Roman"/>
                <w:b/>
                <w:bCs/>
                <w:lang w:val="ro-RO"/>
              </w:rPr>
              <w:footnoteReference w:id="2"/>
            </w:r>
            <w:r w:rsidR="00652C18" w:rsidRPr="00D71494">
              <w:rPr>
                <w:rFonts w:ascii="Times New Roman" w:hAnsi="Times New Roman" w:cs="Times New Roman"/>
                <w:b/>
                <w:bCs/>
                <w:lang w:val="ro-RO"/>
              </w:rPr>
              <w:t>:</w:t>
            </w:r>
            <w:r w:rsidR="00652C18" w:rsidRPr="00D71494">
              <w:rPr>
                <w:rFonts w:ascii="Times New Roman" w:hAnsi="Times New Roman" w:cs="Times New Roman"/>
                <w:lang w:val="ro-RO"/>
              </w:rPr>
              <w:t xml:space="preserve"> 2.3. </w:t>
            </w:r>
            <w:r w:rsidRPr="00863770">
              <w:rPr>
                <w:rFonts w:ascii="Times New Roman" w:hAnsi="Times New Roman" w:cs="Times New Roman"/>
                <w:lang w:val="ro-RO"/>
              </w:rPr>
              <w:t>Making useful and/or aesthetic products combining easy-to-work materials and accessible techniques</w:t>
            </w:r>
            <w:r w:rsidRPr="00D71494">
              <w:rPr>
                <w:rFonts w:ascii="Times New Roman" w:hAnsi="Times New Roman" w:cs="Times New Roman"/>
                <w:lang w:val="ro-RO"/>
              </w:rPr>
              <w:t xml:space="preserve"> </w:t>
            </w:r>
          </w:p>
          <w:p w14:paraId="3FD59FC9" w14:textId="784ADD61" w:rsidR="00863770" w:rsidRPr="00D71494" w:rsidRDefault="00766ED4" w:rsidP="00863770">
            <w:pPr>
              <w:pStyle w:val="Default"/>
              <w:jc w:val="both"/>
              <w:rPr>
                <w:rFonts w:ascii="Times New Roman" w:hAnsi="Times New Roman" w:cs="Times New Roman"/>
                <w:lang w:val="ro-RO"/>
              </w:rPr>
            </w:pPr>
            <w:r w:rsidRPr="00766ED4">
              <w:rPr>
                <w:rFonts w:ascii="Times New Roman" w:hAnsi="Times New Roman" w:cs="Times New Roman"/>
                <w:b/>
                <w:bCs/>
                <w:lang w:val="ro-RO"/>
              </w:rPr>
              <w:t>Aim of the activity:</w:t>
            </w:r>
            <w:r w:rsidRPr="00863770">
              <w:rPr>
                <w:rFonts w:ascii="Times New Roman" w:hAnsi="Times New Roman" w:cs="Times New Roman"/>
                <w:lang w:val="ro-RO"/>
              </w:rPr>
              <w:t xml:space="preserve"> To discover and practise sewing stitches used in traditional art: </w:t>
            </w:r>
            <w:r>
              <w:rPr>
                <w:rFonts w:ascii="Times New Roman" w:hAnsi="Times New Roman" w:cs="Times New Roman"/>
                <w:lang w:val="ro-RO"/>
              </w:rPr>
              <w:t xml:space="preserve">the </w:t>
            </w:r>
            <w:r w:rsidRPr="00863770">
              <w:rPr>
                <w:rFonts w:ascii="Times New Roman" w:hAnsi="Times New Roman" w:cs="Times New Roman"/>
                <w:lang w:val="ro-RO"/>
              </w:rPr>
              <w:t xml:space="preserve">line, </w:t>
            </w:r>
            <w:r>
              <w:rPr>
                <w:rFonts w:ascii="Times New Roman" w:hAnsi="Times New Roman" w:cs="Times New Roman"/>
                <w:lang w:val="ro-RO"/>
              </w:rPr>
              <w:t>the fir-tree (</w:t>
            </w:r>
            <w:r w:rsidRPr="00863770">
              <w:rPr>
                <w:rFonts w:ascii="Times New Roman" w:hAnsi="Times New Roman" w:cs="Times New Roman"/>
                <w:lang w:val="ro-RO"/>
              </w:rPr>
              <w:t>brăduțul</w:t>
            </w:r>
            <w:r>
              <w:rPr>
                <w:rFonts w:ascii="Times New Roman" w:hAnsi="Times New Roman" w:cs="Times New Roman"/>
                <w:lang w:val="ro-RO"/>
              </w:rPr>
              <w:t>)</w:t>
            </w:r>
            <w:r w:rsidRPr="00863770">
              <w:rPr>
                <w:rFonts w:ascii="Times New Roman" w:hAnsi="Times New Roman" w:cs="Times New Roman"/>
                <w:lang w:val="ro-RO"/>
              </w:rPr>
              <w:t xml:space="preserve">, </w:t>
            </w:r>
            <w:r>
              <w:rPr>
                <w:rFonts w:ascii="Times New Roman" w:hAnsi="Times New Roman" w:cs="Times New Roman"/>
                <w:lang w:val="ro-RO"/>
              </w:rPr>
              <w:t>the cross (</w:t>
            </w:r>
            <w:r w:rsidRPr="00863770">
              <w:rPr>
                <w:rFonts w:ascii="Times New Roman" w:hAnsi="Times New Roman" w:cs="Times New Roman"/>
                <w:lang w:val="ro-RO"/>
              </w:rPr>
              <w:t>musca</w:t>
            </w:r>
            <w:r>
              <w:rPr>
                <w:rFonts w:ascii="Times New Roman" w:hAnsi="Times New Roman" w:cs="Times New Roman"/>
                <w:lang w:val="ro-RO"/>
              </w:rPr>
              <w:t>)</w:t>
            </w:r>
            <w:r w:rsidRPr="00863770">
              <w:rPr>
                <w:rFonts w:ascii="Times New Roman" w:hAnsi="Times New Roman" w:cs="Times New Roman"/>
                <w:lang w:val="ro-RO"/>
              </w:rPr>
              <w:t>. Building repetitive patterns with these stitching marks.</w:t>
            </w:r>
          </w:p>
        </w:tc>
      </w:tr>
      <w:tr w:rsidR="00F70D88" w:rsidRPr="00D71494" w14:paraId="6B326C47" w14:textId="77777777" w:rsidTr="00124B9F">
        <w:trPr>
          <w:trHeight w:val="105"/>
        </w:trPr>
        <w:tc>
          <w:tcPr>
            <w:tcW w:w="4698" w:type="dxa"/>
            <w:gridSpan w:val="3"/>
            <w:tcBorders>
              <w:top w:val="single" w:sz="4" w:space="0" w:color="auto"/>
              <w:left w:val="single" w:sz="4" w:space="0" w:color="auto"/>
              <w:bottom w:val="single" w:sz="4" w:space="0" w:color="auto"/>
              <w:right w:val="single" w:sz="4" w:space="0" w:color="auto"/>
            </w:tcBorders>
            <w:hideMark/>
          </w:tcPr>
          <w:p w14:paraId="50607C79" w14:textId="77777777" w:rsidR="00F70D88" w:rsidRPr="00D71494" w:rsidRDefault="00F13C28" w:rsidP="00124B9F">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Key CS elements:</w:t>
            </w:r>
          </w:p>
        </w:tc>
        <w:tc>
          <w:tcPr>
            <w:tcW w:w="8877" w:type="dxa"/>
            <w:gridSpan w:val="2"/>
            <w:tcBorders>
              <w:top w:val="single" w:sz="4" w:space="0" w:color="auto"/>
              <w:left w:val="single" w:sz="4" w:space="0" w:color="auto"/>
              <w:bottom w:val="single" w:sz="4" w:space="0" w:color="auto"/>
              <w:right w:val="single" w:sz="4" w:space="0" w:color="auto"/>
            </w:tcBorders>
          </w:tcPr>
          <w:p w14:paraId="20940FE4" w14:textId="7D1C2912" w:rsidR="00F70D88" w:rsidRPr="00D71494" w:rsidRDefault="00F70D88" w:rsidP="00124B9F">
            <w:pPr>
              <w:pStyle w:val="Default"/>
              <w:spacing w:line="276" w:lineRule="auto"/>
              <w:rPr>
                <w:rFonts w:ascii="Times New Roman" w:hAnsi="Times New Roman" w:cs="Times New Roman"/>
                <w:b/>
                <w:color w:val="00B050"/>
                <w:lang w:val="ro-RO"/>
              </w:rPr>
            </w:pPr>
            <w:r w:rsidRPr="00D71494">
              <w:rPr>
                <w:rFonts w:ascii="Times New Roman" w:hAnsi="Times New Roman" w:cs="Times New Roman"/>
                <w:lang w:val="ro-RO"/>
              </w:rPr>
              <w:t>Decomposition; Pattern recognition; Algorithm design;</w:t>
            </w:r>
            <w:r w:rsidR="008D0C47" w:rsidRPr="00D71494">
              <w:rPr>
                <w:rFonts w:ascii="Times New Roman" w:hAnsi="Times New Roman" w:cs="Times New Roman"/>
                <w:lang w:val="ro-RO"/>
              </w:rPr>
              <w:t xml:space="preserve"> Debugging; </w:t>
            </w:r>
          </w:p>
        </w:tc>
      </w:tr>
      <w:tr w:rsidR="00F70D88" w:rsidRPr="00D71494" w14:paraId="0C4E4ADD" w14:textId="77777777" w:rsidTr="00124B9F">
        <w:trPr>
          <w:trHeight w:val="105"/>
        </w:trPr>
        <w:tc>
          <w:tcPr>
            <w:tcW w:w="4698" w:type="dxa"/>
            <w:gridSpan w:val="3"/>
            <w:tcBorders>
              <w:top w:val="single" w:sz="4" w:space="0" w:color="auto"/>
              <w:left w:val="single" w:sz="4" w:space="0" w:color="auto"/>
              <w:bottom w:val="nil"/>
              <w:right w:val="single" w:sz="4" w:space="0" w:color="auto"/>
            </w:tcBorders>
            <w:hideMark/>
          </w:tcPr>
          <w:p w14:paraId="0870C074" w14:textId="77777777" w:rsidR="00F70D88" w:rsidRPr="00D71494" w:rsidRDefault="00F13C28" w:rsidP="00124B9F">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Age group :</w:t>
            </w:r>
          </w:p>
        </w:tc>
        <w:tc>
          <w:tcPr>
            <w:tcW w:w="8877" w:type="dxa"/>
            <w:gridSpan w:val="2"/>
            <w:tcBorders>
              <w:top w:val="single" w:sz="4" w:space="0" w:color="auto"/>
              <w:left w:val="single" w:sz="4" w:space="0" w:color="auto"/>
              <w:bottom w:val="nil"/>
              <w:right w:val="single" w:sz="4" w:space="0" w:color="auto"/>
            </w:tcBorders>
            <w:hideMark/>
          </w:tcPr>
          <w:p w14:paraId="6893E1E7" w14:textId="10EE2D7F" w:rsidR="00F70D88" w:rsidRPr="00D71494" w:rsidRDefault="000B156A" w:rsidP="00124B9F">
            <w:pPr>
              <w:pStyle w:val="Default"/>
              <w:spacing w:line="276" w:lineRule="auto"/>
              <w:rPr>
                <w:rFonts w:ascii="Times New Roman" w:hAnsi="Times New Roman" w:cs="Times New Roman"/>
                <w:b/>
                <w:color w:val="auto"/>
                <w:lang w:val="ro-RO"/>
              </w:rPr>
            </w:pPr>
            <w:r w:rsidRPr="00D71494">
              <w:rPr>
                <w:rFonts w:ascii="Times New Roman" w:hAnsi="Times New Roman" w:cs="Times New Roman"/>
                <w:b/>
                <w:color w:val="auto"/>
                <w:lang w:val="ro-RO"/>
              </w:rPr>
              <w:t>8-</w:t>
            </w:r>
            <w:r w:rsidR="00672635">
              <w:rPr>
                <w:rFonts w:ascii="Times New Roman" w:hAnsi="Times New Roman" w:cs="Times New Roman"/>
                <w:b/>
                <w:color w:val="auto"/>
                <w:lang w:val="ro-RO"/>
              </w:rPr>
              <w:t>10</w:t>
            </w:r>
            <w:r w:rsidRPr="00D71494">
              <w:rPr>
                <w:rFonts w:ascii="Times New Roman" w:hAnsi="Times New Roman" w:cs="Times New Roman"/>
                <w:b/>
                <w:color w:val="auto"/>
                <w:lang w:val="ro-RO"/>
              </w:rPr>
              <w:t xml:space="preserve"> </w:t>
            </w:r>
            <w:r w:rsidR="00F70D88" w:rsidRPr="00D71494">
              <w:rPr>
                <w:rFonts w:ascii="Times New Roman" w:hAnsi="Times New Roman" w:cs="Times New Roman"/>
                <w:b/>
                <w:color w:val="auto"/>
                <w:lang w:val="ro-RO"/>
              </w:rPr>
              <w:t>years</w:t>
            </w:r>
          </w:p>
        </w:tc>
      </w:tr>
      <w:tr w:rsidR="00F70D88" w:rsidRPr="00D71494" w14:paraId="3C373DE1" w14:textId="77777777" w:rsidTr="00652C18">
        <w:trPr>
          <w:trHeight w:val="105"/>
        </w:trPr>
        <w:tc>
          <w:tcPr>
            <w:tcW w:w="2405" w:type="dxa"/>
            <w:tcBorders>
              <w:top w:val="single" w:sz="4" w:space="0" w:color="auto"/>
              <w:left w:val="single" w:sz="4" w:space="0" w:color="auto"/>
              <w:bottom w:val="single" w:sz="4" w:space="0" w:color="auto"/>
              <w:right w:val="single" w:sz="4" w:space="0" w:color="auto"/>
            </w:tcBorders>
            <w:hideMark/>
          </w:tcPr>
          <w:p w14:paraId="329AC200" w14:textId="77777777" w:rsidR="00F70D88" w:rsidRPr="00D71494" w:rsidRDefault="00F13C28" w:rsidP="00124B9F">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Learning situations:</w:t>
            </w:r>
          </w:p>
        </w:tc>
        <w:tc>
          <w:tcPr>
            <w:tcW w:w="2293" w:type="dxa"/>
            <w:gridSpan w:val="2"/>
            <w:tcBorders>
              <w:top w:val="single" w:sz="4" w:space="0" w:color="auto"/>
              <w:left w:val="single" w:sz="4" w:space="0" w:color="auto"/>
              <w:bottom w:val="single" w:sz="4" w:space="0" w:color="auto"/>
              <w:right w:val="single" w:sz="4" w:space="0" w:color="auto"/>
            </w:tcBorders>
            <w:hideMark/>
          </w:tcPr>
          <w:p w14:paraId="761138F0" w14:textId="77777777" w:rsidR="00F70D88" w:rsidRPr="00D71494" w:rsidRDefault="00F13C28" w:rsidP="00124B9F">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auto"/>
                <w:lang w:val="ro-RO"/>
              </w:rPr>
              <w:t>classrooms</w:t>
            </w:r>
          </w:p>
        </w:tc>
        <w:tc>
          <w:tcPr>
            <w:tcW w:w="2349" w:type="dxa"/>
            <w:tcBorders>
              <w:top w:val="single" w:sz="4" w:space="0" w:color="auto"/>
              <w:left w:val="single" w:sz="4" w:space="0" w:color="auto"/>
              <w:bottom w:val="single" w:sz="4" w:space="0" w:color="auto"/>
              <w:right w:val="single" w:sz="4" w:space="0" w:color="auto"/>
            </w:tcBorders>
            <w:hideMark/>
          </w:tcPr>
          <w:p w14:paraId="0DC23F35" w14:textId="77777777" w:rsidR="00F70D88" w:rsidRPr="00D71494" w:rsidRDefault="00F13C28" w:rsidP="00F13C28">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 xml:space="preserve">Activity type : </w:t>
            </w:r>
          </w:p>
        </w:tc>
        <w:tc>
          <w:tcPr>
            <w:tcW w:w="6528" w:type="dxa"/>
            <w:tcBorders>
              <w:top w:val="single" w:sz="4" w:space="0" w:color="auto"/>
              <w:left w:val="single" w:sz="4" w:space="0" w:color="auto"/>
              <w:bottom w:val="single" w:sz="4" w:space="0" w:color="auto"/>
              <w:right w:val="single" w:sz="4" w:space="0" w:color="auto"/>
            </w:tcBorders>
            <w:hideMark/>
          </w:tcPr>
          <w:p w14:paraId="6FFF9D02" w14:textId="0E461998" w:rsidR="00F70D88" w:rsidRPr="00D71494" w:rsidRDefault="00F70D88" w:rsidP="00124B9F">
            <w:pPr>
              <w:pStyle w:val="Default"/>
              <w:spacing w:line="276" w:lineRule="auto"/>
              <w:rPr>
                <w:rFonts w:ascii="Times New Roman" w:hAnsi="Times New Roman" w:cs="Times New Roman"/>
                <w:b/>
                <w:color w:val="auto"/>
                <w:lang w:val="ro-RO"/>
              </w:rPr>
            </w:pPr>
            <w:r w:rsidRPr="00D71494">
              <w:rPr>
                <w:rFonts w:ascii="Times New Roman" w:hAnsi="Times New Roman" w:cs="Times New Roman"/>
                <w:b/>
                <w:color w:val="auto"/>
                <w:lang w:val="ro-RO"/>
              </w:rPr>
              <w:t>curricular</w:t>
            </w:r>
          </w:p>
        </w:tc>
      </w:tr>
      <w:tr w:rsidR="00F70D88" w:rsidRPr="00D71494" w14:paraId="736A1BF0" w14:textId="77777777" w:rsidTr="00124B9F">
        <w:trPr>
          <w:trHeight w:val="105"/>
        </w:trPr>
        <w:tc>
          <w:tcPr>
            <w:tcW w:w="4698" w:type="dxa"/>
            <w:gridSpan w:val="3"/>
            <w:tcBorders>
              <w:top w:val="nil"/>
              <w:left w:val="single" w:sz="4" w:space="0" w:color="auto"/>
              <w:bottom w:val="single" w:sz="4" w:space="0" w:color="auto"/>
              <w:right w:val="single" w:sz="4" w:space="0" w:color="auto"/>
            </w:tcBorders>
            <w:hideMark/>
          </w:tcPr>
          <w:p w14:paraId="2E4DA6CC" w14:textId="77777777" w:rsidR="00F70D88" w:rsidRPr="00D71494" w:rsidRDefault="00F13C28" w:rsidP="00124B9F">
            <w:pPr>
              <w:pStyle w:val="Default"/>
              <w:spacing w:line="276" w:lineRule="auto"/>
              <w:rPr>
                <w:rFonts w:ascii="Times New Roman" w:hAnsi="Times New Roman" w:cs="Times New Roman"/>
                <w:b/>
                <w:color w:val="00B050"/>
                <w:lang w:val="ro-RO"/>
              </w:rPr>
            </w:pPr>
            <w:r w:rsidRPr="00D71494">
              <w:rPr>
                <w:b/>
                <w:color w:val="00B050"/>
                <w:lang w:val="ro-RO"/>
              </w:rPr>
              <w:t>Resources :</w:t>
            </w:r>
          </w:p>
        </w:tc>
        <w:tc>
          <w:tcPr>
            <w:tcW w:w="8877" w:type="dxa"/>
            <w:gridSpan w:val="2"/>
            <w:tcBorders>
              <w:top w:val="nil"/>
              <w:left w:val="single" w:sz="4" w:space="0" w:color="auto"/>
              <w:bottom w:val="single" w:sz="4" w:space="0" w:color="auto"/>
              <w:right w:val="single" w:sz="4" w:space="0" w:color="auto"/>
            </w:tcBorders>
          </w:tcPr>
          <w:p w14:paraId="7404B394" w14:textId="3709DAD7" w:rsidR="00F70D88" w:rsidRPr="00D71494" w:rsidRDefault="00F13C28" w:rsidP="00124B9F">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 xml:space="preserve">Video projector, </w:t>
            </w:r>
            <w:r w:rsidR="00D42DC9" w:rsidRPr="00D71494">
              <w:rPr>
                <w:rFonts w:ascii="Times New Roman" w:hAnsi="Times New Roman" w:cs="Times New Roman"/>
                <w:b/>
                <w:color w:val="00B050"/>
                <w:lang w:val="ro-RO"/>
              </w:rPr>
              <w:t>offline</w:t>
            </w:r>
          </w:p>
        </w:tc>
      </w:tr>
      <w:tr w:rsidR="00F70D88" w:rsidRPr="00D71494" w14:paraId="79C2AA7A" w14:textId="77777777" w:rsidTr="00124B9F">
        <w:trPr>
          <w:trHeight w:val="105"/>
        </w:trPr>
        <w:tc>
          <w:tcPr>
            <w:tcW w:w="13575" w:type="dxa"/>
            <w:gridSpan w:val="5"/>
            <w:tcBorders>
              <w:top w:val="nil"/>
              <w:left w:val="single" w:sz="4" w:space="0" w:color="auto"/>
              <w:bottom w:val="single" w:sz="4" w:space="0" w:color="auto"/>
              <w:right w:val="single" w:sz="4" w:space="0" w:color="auto"/>
            </w:tcBorders>
            <w:hideMark/>
          </w:tcPr>
          <w:p w14:paraId="5A7FF40E" w14:textId="7CB7135D" w:rsidR="00F70D88" w:rsidRPr="00D71494" w:rsidRDefault="00F13C28" w:rsidP="008D0C47">
            <w:pPr>
              <w:pStyle w:val="Default"/>
              <w:spacing w:line="276" w:lineRule="auto"/>
              <w:jc w:val="center"/>
              <w:rPr>
                <w:rFonts w:ascii="Times New Roman" w:hAnsi="Times New Roman" w:cs="Times New Roman"/>
                <w:b/>
                <w:color w:val="00B050"/>
                <w:sz w:val="21"/>
                <w:szCs w:val="21"/>
                <w:lang w:val="ro-RO"/>
              </w:rPr>
            </w:pPr>
            <w:r w:rsidRPr="00D71494">
              <w:rPr>
                <w:rFonts w:ascii="Times New Roman" w:hAnsi="Times New Roman" w:cs="Times New Roman"/>
                <w:b/>
                <w:color w:val="00B050"/>
                <w:lang w:val="ro-RO"/>
              </w:rPr>
              <w:t>Learning development</w:t>
            </w:r>
            <w:r w:rsidRPr="00D71494">
              <w:rPr>
                <w:rFonts w:ascii="Times New Roman" w:hAnsi="Times New Roman" w:cs="Times New Roman"/>
                <w:b/>
                <w:color w:val="00B050"/>
                <w:sz w:val="21"/>
                <w:szCs w:val="21"/>
                <w:lang w:val="ro-RO"/>
              </w:rPr>
              <w:t>:</w:t>
            </w:r>
          </w:p>
        </w:tc>
      </w:tr>
      <w:tr w:rsidR="00F70D88" w:rsidRPr="00D71494" w14:paraId="1722CF9F" w14:textId="77777777" w:rsidTr="00124B9F">
        <w:trPr>
          <w:trHeight w:val="1644"/>
        </w:trPr>
        <w:tc>
          <w:tcPr>
            <w:tcW w:w="13575" w:type="dxa"/>
            <w:gridSpan w:val="5"/>
            <w:tcBorders>
              <w:top w:val="single" w:sz="4" w:space="0" w:color="auto"/>
              <w:left w:val="single" w:sz="4" w:space="0" w:color="auto"/>
              <w:bottom w:val="nil"/>
              <w:right w:val="single" w:sz="4" w:space="0" w:color="auto"/>
            </w:tcBorders>
            <w:shd w:val="clear" w:color="auto" w:fill="auto"/>
          </w:tcPr>
          <w:p w14:paraId="3C131204" w14:textId="77777777" w:rsidR="00F13C28" w:rsidRDefault="00F13C28" w:rsidP="00C2087A">
            <w:pPr>
              <w:pBdr>
                <w:bottom w:val="single" w:sz="4" w:space="1" w:color="auto"/>
              </w:pBdr>
              <w:shd w:val="clear" w:color="auto" w:fill="FFFFFF"/>
              <w:spacing w:after="0"/>
              <w:jc w:val="both"/>
              <w:rPr>
                <w:rFonts w:ascii="Times New Roman" w:hAnsi="Times New Roman" w:cs="Times New Roman"/>
                <w:b/>
                <w:sz w:val="24"/>
                <w:szCs w:val="24"/>
                <w:shd w:val="clear" w:color="auto" w:fill="FFFFFF"/>
                <w:lang w:val="ro-RO"/>
              </w:rPr>
            </w:pPr>
            <w:r w:rsidRPr="00D71494">
              <w:rPr>
                <w:rFonts w:ascii="Times New Roman" w:hAnsi="Times New Roman" w:cs="Times New Roman"/>
                <w:b/>
                <w:sz w:val="24"/>
                <w:szCs w:val="24"/>
                <w:shd w:val="clear" w:color="auto" w:fill="FFFFFF"/>
                <w:lang w:val="ro-RO"/>
              </w:rPr>
              <w:t xml:space="preserve">Problem definition: </w:t>
            </w:r>
          </w:p>
          <w:p w14:paraId="477C85C3" w14:textId="76CA712B" w:rsidR="00766ED4" w:rsidRPr="00766ED4" w:rsidRDefault="00766ED4" w:rsidP="00C2087A">
            <w:pPr>
              <w:pBdr>
                <w:bottom w:val="single" w:sz="4" w:space="1" w:color="auto"/>
              </w:pBdr>
              <w:shd w:val="clear" w:color="auto" w:fill="FFFFFF"/>
              <w:spacing w:after="0"/>
              <w:jc w:val="both"/>
              <w:rPr>
                <w:rFonts w:ascii="Times New Roman" w:hAnsi="Times New Roman" w:cs="Times New Roman"/>
                <w:bCs/>
                <w:sz w:val="24"/>
                <w:szCs w:val="24"/>
                <w:shd w:val="clear" w:color="auto" w:fill="FFFFFF"/>
                <w:lang w:val="ro-RO"/>
              </w:rPr>
            </w:pPr>
            <w:r w:rsidRPr="00766ED4">
              <w:rPr>
                <w:rFonts w:ascii="Times New Roman" w:hAnsi="Times New Roman" w:cs="Times New Roman"/>
                <w:bCs/>
                <w:sz w:val="24"/>
                <w:szCs w:val="24"/>
                <w:shd w:val="clear" w:color="auto" w:fill="FFFFFF"/>
                <w:lang w:val="ro-RO"/>
              </w:rPr>
              <w:t>How to make a bookmark using sewing marks from the local traditional art.</w:t>
            </w:r>
          </w:p>
          <w:p w14:paraId="1782FF5F" w14:textId="77777777" w:rsidR="002C5868" w:rsidRPr="00D71494" w:rsidRDefault="00F70D88" w:rsidP="00C2087A">
            <w:pPr>
              <w:pStyle w:val="Default"/>
              <w:pBdr>
                <w:bottom w:val="single" w:sz="4" w:space="1" w:color="auto"/>
              </w:pBdr>
              <w:spacing w:line="276" w:lineRule="auto"/>
              <w:jc w:val="both"/>
              <w:rPr>
                <w:rFonts w:ascii="Times New Roman" w:hAnsi="Times New Roman" w:cs="Times New Roman"/>
                <w:b/>
                <w:color w:val="auto"/>
                <w:shd w:val="clear" w:color="auto" w:fill="FFFFFF"/>
                <w:lang w:val="ro-RO"/>
              </w:rPr>
            </w:pPr>
            <w:r w:rsidRPr="00D71494">
              <w:rPr>
                <w:rFonts w:ascii="Times New Roman" w:hAnsi="Times New Roman" w:cs="Times New Roman"/>
                <w:b/>
                <w:color w:val="auto"/>
                <w:shd w:val="clear" w:color="auto" w:fill="FFFFFF"/>
                <w:lang w:val="ro-RO"/>
              </w:rPr>
              <w:t>I</w:t>
            </w:r>
            <w:r w:rsidRPr="00D71494">
              <w:rPr>
                <w:rFonts w:ascii="Times New Roman" w:hAnsi="Times New Roman" w:cs="Times New Roman"/>
                <w:color w:val="auto"/>
                <w:shd w:val="clear" w:color="auto" w:fill="FFFFFF"/>
                <w:lang w:val="ro-RO"/>
              </w:rPr>
              <w:t>.</w:t>
            </w:r>
            <w:r w:rsidR="002C5868" w:rsidRPr="00D71494">
              <w:rPr>
                <w:lang w:val="ro-RO"/>
              </w:rPr>
              <w:t xml:space="preserve"> </w:t>
            </w:r>
            <w:r w:rsidR="002C5868" w:rsidRPr="00D71494">
              <w:rPr>
                <w:rFonts w:ascii="Times New Roman" w:hAnsi="Times New Roman" w:cs="Times New Roman"/>
                <w:b/>
                <w:color w:val="auto"/>
                <w:shd w:val="clear" w:color="auto" w:fill="FFFFFF"/>
                <w:lang w:val="ro-RO"/>
              </w:rPr>
              <w:t>Decomposition:</w:t>
            </w:r>
          </w:p>
          <w:p w14:paraId="174F7E06" w14:textId="4A45CEF0" w:rsidR="00D71494" w:rsidRDefault="00D71494" w:rsidP="00C2087A">
            <w:pPr>
              <w:pStyle w:val="Default"/>
              <w:pBdr>
                <w:bottom w:val="single" w:sz="4" w:space="1" w:color="auto"/>
              </w:pBdr>
              <w:spacing w:line="276" w:lineRule="auto"/>
              <w:jc w:val="both"/>
              <w:rPr>
                <w:rFonts w:ascii="Times New Roman" w:hAnsi="Times New Roman" w:cs="Times New Roman"/>
                <w:color w:val="auto"/>
                <w:shd w:val="clear" w:color="auto" w:fill="FFFFFF"/>
                <w:lang w:val="ro-RO"/>
              </w:rPr>
            </w:pPr>
            <w:r w:rsidRPr="00D71494">
              <w:rPr>
                <w:rFonts w:ascii="Times New Roman" w:hAnsi="Times New Roman" w:cs="Times New Roman"/>
                <w:color w:val="auto"/>
                <w:shd w:val="clear" w:color="auto" w:fill="FFFFFF"/>
                <w:lang w:val="ro-RO"/>
              </w:rPr>
              <w:t xml:space="preserve">1. </w:t>
            </w:r>
            <w:r w:rsidR="00010518" w:rsidRPr="00010518">
              <w:rPr>
                <w:rFonts w:ascii="Times New Roman" w:hAnsi="Times New Roman" w:cs="Times New Roman"/>
                <w:color w:val="auto"/>
                <w:shd w:val="clear" w:color="auto" w:fill="FFFFFF"/>
                <w:lang w:val="ro-RO"/>
              </w:rPr>
              <w:t xml:space="preserve">The teacher shows two bookmarks with sewing marks on both </w:t>
            </w:r>
            <w:hyperlink r:id="rId8" w:history="1">
              <w:r w:rsidR="007422A9" w:rsidRPr="00D71494">
                <w:rPr>
                  <w:rStyle w:val="Hyperlink"/>
                  <w:rFonts w:ascii="Times New Roman" w:hAnsi="Times New Roman" w:cs="Times New Roman"/>
                  <w:b/>
                  <w:bCs/>
                  <w:shd w:val="clear" w:color="auto" w:fill="FFFFFF"/>
                  <w:lang w:val="ro-RO"/>
                </w:rPr>
                <w:t>car</w:t>
              </w:r>
            </w:hyperlink>
            <w:r w:rsidR="00010518">
              <w:rPr>
                <w:rStyle w:val="Hyperlink"/>
                <w:rFonts w:ascii="Times New Roman" w:hAnsi="Times New Roman" w:cs="Times New Roman"/>
                <w:b/>
                <w:bCs/>
                <w:shd w:val="clear" w:color="auto" w:fill="FFFFFF"/>
                <w:lang w:val="ro-RO"/>
              </w:rPr>
              <w:t>dboard</w:t>
            </w:r>
            <w:r w:rsidRPr="00D71494">
              <w:rPr>
                <w:rStyle w:val="FootnoteReference"/>
                <w:rFonts w:ascii="Times New Roman" w:hAnsi="Times New Roman" w:cs="Times New Roman"/>
                <w:b/>
                <w:bCs/>
                <w:color w:val="auto"/>
                <w:shd w:val="clear" w:color="auto" w:fill="FFFFFF"/>
                <w:lang w:val="ro-RO"/>
              </w:rPr>
              <w:footnoteReference w:id="3"/>
            </w:r>
            <w:r w:rsidR="007422A9" w:rsidRPr="00D71494">
              <w:rPr>
                <w:rFonts w:ascii="Times New Roman" w:hAnsi="Times New Roman" w:cs="Times New Roman"/>
                <w:color w:val="auto"/>
                <w:shd w:val="clear" w:color="auto" w:fill="FFFFFF"/>
                <w:lang w:val="ro-RO"/>
              </w:rPr>
              <w:t xml:space="preserve"> </w:t>
            </w:r>
            <w:r w:rsidR="00010518" w:rsidRPr="00010518">
              <w:rPr>
                <w:rFonts w:ascii="Times New Roman" w:hAnsi="Times New Roman" w:cs="Times New Roman"/>
                <w:color w:val="auto"/>
                <w:shd w:val="clear" w:color="auto" w:fill="FFFFFF"/>
                <w:lang w:val="ro-RO"/>
              </w:rPr>
              <w:t xml:space="preserve">and canvas </w:t>
            </w:r>
            <w:r w:rsidR="007422A9" w:rsidRPr="00D71494">
              <w:rPr>
                <w:rFonts w:ascii="Times New Roman" w:hAnsi="Times New Roman" w:cs="Times New Roman"/>
                <w:color w:val="auto"/>
                <w:shd w:val="clear" w:color="auto" w:fill="FFFFFF"/>
                <w:lang w:val="ro-RO"/>
              </w:rPr>
              <w:t>(</w:t>
            </w:r>
            <w:hyperlink r:id="rId9" w:history="1">
              <w:r w:rsidR="007422A9" w:rsidRPr="00D71494">
                <w:rPr>
                  <w:rStyle w:val="Hyperlink"/>
                  <w:rFonts w:ascii="Times New Roman" w:hAnsi="Times New Roman" w:cs="Times New Roman"/>
                  <w:b/>
                  <w:bCs/>
                  <w:shd w:val="clear" w:color="auto" w:fill="FFFFFF"/>
                  <w:lang w:val="ro-RO"/>
                </w:rPr>
                <w:t>etamina</w:t>
              </w:r>
            </w:hyperlink>
            <w:r w:rsidRPr="00D71494">
              <w:rPr>
                <w:rStyle w:val="FootnoteReference"/>
                <w:rFonts w:ascii="Times New Roman" w:hAnsi="Times New Roman" w:cs="Times New Roman"/>
                <w:b/>
                <w:bCs/>
                <w:color w:val="auto"/>
                <w:shd w:val="clear" w:color="auto" w:fill="FFFFFF"/>
                <w:lang w:val="ro-RO"/>
              </w:rPr>
              <w:footnoteReference w:id="4"/>
            </w:r>
            <w:r w:rsidR="007422A9" w:rsidRPr="00D71494">
              <w:rPr>
                <w:rFonts w:ascii="Times New Roman" w:hAnsi="Times New Roman" w:cs="Times New Roman"/>
                <w:color w:val="auto"/>
                <w:shd w:val="clear" w:color="auto" w:fill="FFFFFF"/>
                <w:lang w:val="ro-RO"/>
              </w:rPr>
              <w:t>)</w:t>
            </w:r>
            <w:r w:rsidRPr="00D71494">
              <w:rPr>
                <w:rFonts w:ascii="Times New Roman" w:hAnsi="Times New Roman" w:cs="Times New Roman"/>
                <w:color w:val="auto"/>
                <w:shd w:val="clear" w:color="auto" w:fill="FFFFFF"/>
                <w:lang w:val="ro-RO"/>
              </w:rPr>
              <w:t xml:space="preserve">. </w:t>
            </w:r>
          </w:p>
          <w:p w14:paraId="5EA1DD40" w14:textId="4D5C49B8" w:rsidR="007422A9" w:rsidRDefault="00D71494" w:rsidP="00C2087A">
            <w:pPr>
              <w:pStyle w:val="Default"/>
              <w:pBdr>
                <w:bottom w:val="single" w:sz="4" w:space="1" w:color="auto"/>
              </w:pBdr>
              <w:spacing w:line="276" w:lineRule="auto"/>
              <w:jc w:val="both"/>
              <w:rPr>
                <w:rFonts w:ascii="Times New Roman" w:hAnsi="Times New Roman" w:cs="Times New Roman"/>
                <w:color w:val="auto"/>
                <w:shd w:val="clear" w:color="auto" w:fill="FFFFFF"/>
                <w:lang w:val="ro-RO"/>
              </w:rPr>
            </w:pPr>
            <w:r>
              <w:rPr>
                <w:rFonts w:ascii="Times New Roman" w:hAnsi="Times New Roman" w:cs="Times New Roman"/>
                <w:color w:val="auto"/>
                <w:shd w:val="clear" w:color="auto" w:fill="FFFFFF"/>
                <w:lang w:val="ro-RO"/>
              </w:rPr>
              <w:t xml:space="preserve">2. </w:t>
            </w:r>
            <w:r w:rsidR="00010518" w:rsidRPr="00010518">
              <w:rPr>
                <w:rFonts w:ascii="Times New Roman" w:hAnsi="Times New Roman" w:cs="Times New Roman"/>
                <w:color w:val="auto"/>
                <w:shd w:val="clear" w:color="auto" w:fill="FFFFFF"/>
                <w:lang w:val="ro-RO"/>
              </w:rPr>
              <w:t>Ask the students to say how they think they were created. They will discover that they need to punch holes in the cardboard/canvas at certain points and that they need to follow a pattern (working rule).</w:t>
            </w:r>
          </w:p>
          <w:p w14:paraId="28BB0739" w14:textId="01D95512" w:rsidR="00D71494" w:rsidRDefault="00D71494" w:rsidP="00C2087A">
            <w:pPr>
              <w:pStyle w:val="Default"/>
              <w:pBdr>
                <w:bottom w:val="single" w:sz="4" w:space="1" w:color="auto"/>
              </w:pBdr>
              <w:spacing w:line="276" w:lineRule="auto"/>
              <w:jc w:val="both"/>
              <w:rPr>
                <w:rFonts w:ascii="Times New Roman" w:hAnsi="Times New Roman" w:cs="Times New Roman"/>
                <w:color w:val="auto"/>
                <w:shd w:val="clear" w:color="auto" w:fill="FFFFFF"/>
                <w:lang w:val="ro-RO"/>
              </w:rPr>
            </w:pPr>
            <w:r>
              <w:rPr>
                <w:rFonts w:ascii="Times New Roman" w:hAnsi="Times New Roman" w:cs="Times New Roman"/>
                <w:color w:val="auto"/>
                <w:shd w:val="clear" w:color="auto" w:fill="FFFFFF"/>
                <w:lang w:val="ro-RO"/>
              </w:rPr>
              <w:t xml:space="preserve">3. </w:t>
            </w:r>
            <w:r w:rsidR="00010518" w:rsidRPr="00010518">
              <w:rPr>
                <w:rFonts w:ascii="Times New Roman" w:hAnsi="Times New Roman" w:cs="Times New Roman"/>
                <w:color w:val="auto"/>
                <w:shd w:val="clear" w:color="auto" w:fill="FFFFFF"/>
                <w:lang w:val="ro-RO"/>
              </w:rPr>
              <w:t>The teacher tells them that useful objects, such as bookmarks and other objects made of cardboard or cloth, tanned animal skin, can be decorated by stitching, and that for this, each object maker needs a working plan, in order to obtain a product the way they want it:</w:t>
            </w:r>
          </w:p>
          <w:p w14:paraId="7D523FF8" w14:textId="0A030736" w:rsidR="00AC5C95" w:rsidRDefault="00010518" w:rsidP="00C2087A">
            <w:pPr>
              <w:pStyle w:val="Default"/>
              <w:pBdr>
                <w:bottom w:val="single" w:sz="4" w:space="1" w:color="auto"/>
              </w:pBdr>
              <w:spacing w:line="276" w:lineRule="auto"/>
              <w:jc w:val="both"/>
              <w:rPr>
                <w:rFonts w:ascii="Times New Roman" w:hAnsi="Times New Roman" w:cs="Times New Roman"/>
                <w:lang w:val="ro-RO"/>
              </w:rPr>
            </w:pPr>
            <w:r w:rsidRPr="00010518">
              <w:rPr>
                <w:rFonts w:ascii="Times New Roman" w:hAnsi="Times New Roman" w:cs="Times New Roman"/>
              </w:rPr>
              <w:t xml:space="preserve">First, </w:t>
            </w:r>
            <w:r>
              <w:rPr>
                <w:rFonts w:ascii="Times New Roman" w:hAnsi="Times New Roman" w:cs="Times New Roman"/>
              </w:rPr>
              <w:t>he</w:t>
            </w:r>
            <w:r w:rsidRPr="00010518">
              <w:rPr>
                <w:rFonts w:ascii="Times New Roman" w:hAnsi="Times New Roman" w:cs="Times New Roman"/>
              </w:rPr>
              <w:t xml:space="preserve"> will get a template:</w:t>
            </w:r>
            <w:r>
              <w:rPr>
                <w:rFonts w:ascii="Times New Roman" w:hAnsi="Times New Roman" w:cs="Times New Roman"/>
              </w:rPr>
              <w:t xml:space="preserve"> </w:t>
            </w:r>
            <w:hyperlink r:id="rId10" w:anchor="lightbox" w:history="1">
              <w:r w:rsidRPr="006615A9">
                <w:rPr>
                  <w:rStyle w:val="Hyperlink"/>
                  <w:rFonts w:ascii="Times New Roman" w:hAnsi="Times New Roman" w:cs="Times New Roman"/>
                  <w:lang w:val="ro-RO"/>
                </w:rPr>
                <w:t>https://adlm.ro/product/semn-de-carte-motive-traditionale/#lightbox</w:t>
              </w:r>
            </w:hyperlink>
            <w:r w:rsidR="00AC2743">
              <w:rPr>
                <w:rFonts w:ascii="Times New Roman" w:hAnsi="Times New Roman" w:cs="Times New Roman"/>
                <w:lang w:val="ro-RO"/>
              </w:rPr>
              <w:t xml:space="preserve"> </w:t>
            </w:r>
          </w:p>
          <w:p w14:paraId="28D1052B" w14:textId="2CF96E4D" w:rsidR="00AC2743" w:rsidRDefault="00010518" w:rsidP="00C2087A">
            <w:pPr>
              <w:pStyle w:val="Default"/>
              <w:pBdr>
                <w:bottom w:val="single" w:sz="4" w:space="1" w:color="auto"/>
              </w:pBdr>
              <w:spacing w:line="276" w:lineRule="auto"/>
              <w:jc w:val="both"/>
              <w:rPr>
                <w:rFonts w:ascii="Times New Roman" w:hAnsi="Times New Roman" w:cs="Times New Roman"/>
                <w:color w:val="auto"/>
                <w:shd w:val="clear" w:color="auto" w:fill="FFFFFF"/>
                <w:lang w:val="ro-RO"/>
              </w:rPr>
            </w:pPr>
            <w:r w:rsidRPr="00010518">
              <w:rPr>
                <w:rFonts w:ascii="Times New Roman" w:hAnsi="Times New Roman" w:cs="Times New Roman"/>
                <w:color w:val="auto"/>
                <w:shd w:val="clear" w:color="auto" w:fill="FFFFFF"/>
                <w:lang w:val="ro-RO"/>
              </w:rPr>
              <w:t>or he will make a template himself with dots marked with crayon at equal distances:</w:t>
            </w:r>
          </w:p>
          <w:p w14:paraId="1DD1A370" w14:textId="404B2084" w:rsidR="00A30BAF" w:rsidRDefault="00A30BAF" w:rsidP="00D71494">
            <w:pPr>
              <w:pStyle w:val="Default"/>
              <w:spacing w:line="276" w:lineRule="auto"/>
              <w:jc w:val="both"/>
              <w:rPr>
                <w:rFonts w:ascii="Times New Roman" w:hAnsi="Times New Roman" w:cs="Times New Roman"/>
                <w:color w:val="auto"/>
                <w:shd w:val="clear" w:color="auto" w:fill="FFFFFF"/>
                <w:lang w:val="ro-RO"/>
              </w:rPr>
            </w:pPr>
            <w:r>
              <w:rPr>
                <w:rFonts w:ascii="Times New Roman" w:hAnsi="Times New Roman" w:cs="Times New Roman"/>
                <w:noProof/>
                <w:color w:val="auto"/>
                <w:shd w:val="clear" w:color="auto" w:fill="FFFFFF"/>
                <w:lang w:val="ro-RO"/>
              </w:rPr>
              <w:lastRenderedPageBreak/>
              <w:drawing>
                <wp:inline distT="0" distB="0" distL="0" distR="0" wp14:anchorId="244E9F55" wp14:editId="3DBF14A6">
                  <wp:extent cx="2158365" cy="2127885"/>
                  <wp:effectExtent l="0" t="0" r="0" b="5715"/>
                  <wp:docPr id="45496013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58365" cy="2127885"/>
                          </a:xfrm>
                          <a:prstGeom prst="rect">
                            <a:avLst/>
                          </a:prstGeom>
                          <a:noFill/>
                        </pic:spPr>
                      </pic:pic>
                    </a:graphicData>
                  </a:graphic>
                </wp:inline>
              </w:drawing>
            </w:r>
          </w:p>
          <w:p w14:paraId="3D7A8737" w14:textId="2DB02EA8" w:rsidR="00AC5C95" w:rsidRDefault="00010518" w:rsidP="00D71494">
            <w:pPr>
              <w:pStyle w:val="Default"/>
              <w:spacing w:line="276" w:lineRule="auto"/>
              <w:jc w:val="both"/>
              <w:rPr>
                <w:rFonts w:ascii="Times New Roman" w:hAnsi="Times New Roman" w:cs="Times New Roman"/>
                <w:color w:val="auto"/>
                <w:shd w:val="clear" w:color="auto" w:fill="FFFFFF"/>
                <w:lang w:val="ro-RO"/>
              </w:rPr>
            </w:pPr>
            <w:r w:rsidRPr="00010518">
              <w:rPr>
                <w:rFonts w:ascii="Times New Roman" w:hAnsi="Times New Roman" w:cs="Times New Roman"/>
                <w:color w:val="auto"/>
                <w:shd w:val="clear" w:color="auto" w:fill="FFFFFF"/>
                <w:lang w:val="ro-RO"/>
              </w:rPr>
              <w:t>Then, with needle and thread, he will pierce the cardboard at two successive points so that a line is formed above the cardboard. Depending on the direction of the line and the sequence of perforations, we obtain different stitches (learning by discovery method):</w:t>
            </w:r>
          </w:p>
          <w:p w14:paraId="2C9F25EE" w14:textId="5926E752" w:rsidR="00A30BAF" w:rsidRDefault="00A30BAF" w:rsidP="00D71494">
            <w:pPr>
              <w:pStyle w:val="Default"/>
              <w:spacing w:line="276" w:lineRule="auto"/>
              <w:jc w:val="both"/>
              <w:rPr>
                <w:rFonts w:ascii="Times New Roman" w:hAnsi="Times New Roman" w:cs="Times New Roman"/>
                <w:color w:val="auto"/>
                <w:shd w:val="clear" w:color="auto" w:fill="FFFFFF"/>
                <w:lang w:val="ro-RO"/>
              </w:rPr>
            </w:pPr>
            <w:r>
              <w:rPr>
                <w:rFonts w:ascii="Times New Roman" w:hAnsi="Times New Roman" w:cs="Times New Roman"/>
                <w:noProof/>
                <w:color w:val="auto"/>
                <w:shd w:val="clear" w:color="auto" w:fill="FFFFFF"/>
                <w:lang w:val="ro-RO"/>
              </w:rPr>
              <w:drawing>
                <wp:inline distT="0" distB="0" distL="0" distR="0" wp14:anchorId="0F9E54B3" wp14:editId="5692388D">
                  <wp:extent cx="3462655" cy="2176145"/>
                  <wp:effectExtent l="0" t="0" r="4445" b="0"/>
                  <wp:docPr id="34097476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62655" cy="2176145"/>
                          </a:xfrm>
                          <a:prstGeom prst="rect">
                            <a:avLst/>
                          </a:prstGeom>
                          <a:noFill/>
                        </pic:spPr>
                      </pic:pic>
                    </a:graphicData>
                  </a:graphic>
                </wp:inline>
              </w:drawing>
            </w:r>
            <w:r>
              <w:rPr>
                <w:rFonts w:ascii="Times New Roman" w:hAnsi="Times New Roman" w:cs="Times New Roman"/>
                <w:noProof/>
                <w:color w:val="auto"/>
                <w:shd w:val="clear" w:color="auto" w:fill="FFFFFF"/>
                <w:lang w:val="ro-RO"/>
              </w:rPr>
              <w:drawing>
                <wp:inline distT="0" distB="0" distL="0" distR="0" wp14:anchorId="41FB4C7D" wp14:editId="0A617DE1">
                  <wp:extent cx="2974975" cy="2176145"/>
                  <wp:effectExtent l="0" t="0" r="0" b="0"/>
                  <wp:docPr id="50727188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74975" cy="2176145"/>
                          </a:xfrm>
                          <a:prstGeom prst="rect">
                            <a:avLst/>
                          </a:prstGeom>
                          <a:noFill/>
                        </pic:spPr>
                      </pic:pic>
                    </a:graphicData>
                  </a:graphic>
                </wp:inline>
              </w:drawing>
            </w:r>
          </w:p>
          <w:p w14:paraId="47A3E03E" w14:textId="77777777" w:rsidR="00F70D88" w:rsidRDefault="00F70D88" w:rsidP="00FB60F6">
            <w:pPr>
              <w:pStyle w:val="Default"/>
              <w:spacing w:line="276" w:lineRule="auto"/>
              <w:jc w:val="both"/>
              <w:rPr>
                <w:rFonts w:ascii="Times New Roman" w:hAnsi="Times New Roman" w:cs="Times New Roman"/>
                <w:b/>
                <w:color w:val="auto"/>
                <w:lang w:val="ro-RO"/>
              </w:rPr>
            </w:pPr>
            <w:r w:rsidRPr="00D71494">
              <w:rPr>
                <w:rFonts w:ascii="Times New Roman" w:hAnsi="Times New Roman" w:cs="Times New Roman"/>
                <w:b/>
                <w:color w:val="auto"/>
                <w:lang w:val="ro-RO"/>
              </w:rPr>
              <w:t>II</w:t>
            </w:r>
            <w:r w:rsidRPr="00D71494">
              <w:rPr>
                <w:rFonts w:ascii="Times New Roman" w:hAnsi="Times New Roman" w:cs="Times New Roman"/>
                <w:color w:val="auto"/>
                <w:lang w:val="ro-RO"/>
              </w:rPr>
              <w:t xml:space="preserve">. </w:t>
            </w:r>
            <w:r w:rsidRPr="00D71494">
              <w:rPr>
                <w:rFonts w:ascii="Times New Roman" w:hAnsi="Times New Roman" w:cs="Times New Roman"/>
                <w:b/>
                <w:color w:val="auto"/>
                <w:lang w:val="ro-RO"/>
              </w:rPr>
              <w:t>Pattern Recognition:</w:t>
            </w:r>
          </w:p>
          <w:p w14:paraId="651B9969" w14:textId="66CE4C99" w:rsidR="008472F4" w:rsidRDefault="00010518" w:rsidP="00FB60F6">
            <w:pPr>
              <w:pStyle w:val="Default"/>
              <w:spacing w:line="276" w:lineRule="auto"/>
              <w:jc w:val="both"/>
              <w:rPr>
                <w:rFonts w:ascii="Times New Roman" w:hAnsi="Times New Roman" w:cs="Times New Roman"/>
                <w:bCs/>
                <w:color w:val="auto"/>
                <w:lang w:val="ro-RO"/>
              </w:rPr>
            </w:pPr>
            <w:r w:rsidRPr="00010518">
              <w:rPr>
                <w:rFonts w:ascii="Times New Roman" w:hAnsi="Times New Roman" w:cs="Times New Roman"/>
                <w:bCs/>
                <w:color w:val="auto"/>
                <w:lang w:val="ro-RO"/>
              </w:rPr>
              <w:t>Through the succession of stitches, we obtain repetitive, decorative patterns that are used in traditional art:</w:t>
            </w:r>
          </w:p>
          <w:p w14:paraId="72451ADA" w14:textId="47E571CC" w:rsidR="00AC5C95" w:rsidRPr="00AC5C95" w:rsidRDefault="00010518" w:rsidP="00FB60F6">
            <w:pPr>
              <w:pStyle w:val="Default"/>
              <w:spacing w:line="276" w:lineRule="auto"/>
              <w:jc w:val="both"/>
              <w:rPr>
                <w:rFonts w:ascii="Times New Roman" w:hAnsi="Times New Roman" w:cs="Times New Roman"/>
                <w:bCs/>
                <w:color w:val="auto"/>
                <w:lang w:val="ro-RO"/>
              </w:rPr>
            </w:pPr>
            <w:r>
              <w:rPr>
                <w:rFonts w:ascii="Times New Roman" w:hAnsi="Times New Roman" w:cs="Times New Roman"/>
                <w:bCs/>
                <w:noProof/>
                <w:color w:val="auto"/>
                <w:lang w:val="ro-RO"/>
              </w:rPr>
              <w:lastRenderedPageBreak/>
              <w:drawing>
                <wp:inline distT="0" distB="0" distL="0" distR="0" wp14:anchorId="690C72F7" wp14:editId="2E608545">
                  <wp:extent cx="2658110" cy="2755900"/>
                  <wp:effectExtent l="0" t="0" r="8890" b="6350"/>
                  <wp:docPr id="19610172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658110" cy="2755900"/>
                          </a:xfrm>
                          <a:prstGeom prst="rect">
                            <a:avLst/>
                          </a:prstGeom>
                          <a:noFill/>
                        </pic:spPr>
                      </pic:pic>
                    </a:graphicData>
                  </a:graphic>
                </wp:inline>
              </w:drawing>
            </w:r>
          </w:p>
          <w:p w14:paraId="0C95ADEE" w14:textId="34EE53F4" w:rsidR="00DF085A" w:rsidRDefault="00F70D88" w:rsidP="007422A9">
            <w:pPr>
              <w:pStyle w:val="NormalWeb"/>
              <w:shd w:val="clear" w:color="auto" w:fill="FFFFFF"/>
              <w:spacing w:before="0" w:beforeAutospacing="0" w:after="0" w:afterAutospacing="0" w:line="276" w:lineRule="auto"/>
              <w:jc w:val="both"/>
              <w:rPr>
                <w:b/>
                <w:lang w:val="ro-RO"/>
              </w:rPr>
            </w:pPr>
            <w:r w:rsidRPr="00D71494">
              <w:rPr>
                <w:b/>
                <w:lang w:val="ro-RO"/>
              </w:rPr>
              <w:t>III.</w:t>
            </w:r>
            <w:r w:rsidRPr="00D71494">
              <w:rPr>
                <w:lang w:val="ro-RO"/>
              </w:rPr>
              <w:t xml:space="preserve"> </w:t>
            </w:r>
            <w:r w:rsidRPr="00D71494">
              <w:rPr>
                <w:b/>
                <w:lang w:val="ro-RO"/>
              </w:rPr>
              <w:t>Algorithm design:</w:t>
            </w:r>
          </w:p>
          <w:p w14:paraId="7EB3E035" w14:textId="7A80F74A" w:rsidR="008472F4" w:rsidRDefault="00010518" w:rsidP="007422A9">
            <w:pPr>
              <w:pStyle w:val="NormalWeb"/>
              <w:shd w:val="clear" w:color="auto" w:fill="FFFFFF"/>
              <w:spacing w:before="0" w:beforeAutospacing="0" w:after="0" w:afterAutospacing="0" w:line="276" w:lineRule="auto"/>
              <w:jc w:val="both"/>
              <w:rPr>
                <w:bCs/>
                <w:lang w:val="ro-RO"/>
              </w:rPr>
            </w:pPr>
            <w:r w:rsidRPr="00010518">
              <w:rPr>
                <w:bCs/>
                <w:lang w:val="ro-RO"/>
              </w:rPr>
              <w:t>The student can create simple sequences:</w:t>
            </w:r>
          </w:p>
          <w:p w14:paraId="33E5F29A" w14:textId="40C2968A" w:rsidR="00010518" w:rsidRPr="008472F4" w:rsidRDefault="00010518" w:rsidP="007422A9">
            <w:pPr>
              <w:pStyle w:val="NormalWeb"/>
              <w:shd w:val="clear" w:color="auto" w:fill="FFFFFF"/>
              <w:spacing w:before="0" w:beforeAutospacing="0" w:after="0" w:afterAutospacing="0" w:line="276" w:lineRule="auto"/>
              <w:jc w:val="both"/>
              <w:rPr>
                <w:bCs/>
                <w:lang w:val="ro-RO"/>
              </w:rPr>
            </w:pPr>
            <w:r>
              <w:rPr>
                <w:bCs/>
                <w:noProof/>
                <w:lang w:val="ro-RO"/>
              </w:rPr>
              <w:drawing>
                <wp:inline distT="0" distB="0" distL="0" distR="0" wp14:anchorId="277D35D3" wp14:editId="19B7F1C3">
                  <wp:extent cx="2377440" cy="2402205"/>
                  <wp:effectExtent l="0" t="0" r="3810" b="0"/>
                  <wp:docPr id="59500238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77440" cy="2402205"/>
                          </a:xfrm>
                          <a:prstGeom prst="rect">
                            <a:avLst/>
                          </a:prstGeom>
                          <a:noFill/>
                        </pic:spPr>
                      </pic:pic>
                    </a:graphicData>
                  </a:graphic>
                </wp:inline>
              </w:drawing>
            </w:r>
          </w:p>
          <w:p w14:paraId="79F7437D" w14:textId="51B7D49A" w:rsidR="00E475A3" w:rsidRPr="00E475A3" w:rsidRDefault="007422A9" w:rsidP="007422A9">
            <w:pPr>
              <w:jc w:val="both"/>
              <w:rPr>
                <w:rFonts w:ascii="Times New Roman" w:hAnsi="Times New Roman"/>
                <w:b/>
                <w:bCs/>
                <w:sz w:val="24"/>
                <w:szCs w:val="24"/>
                <w:lang w:val="ro-RO"/>
              </w:rPr>
            </w:pPr>
            <w:r w:rsidRPr="00E475A3">
              <w:rPr>
                <w:rFonts w:ascii="Times New Roman" w:hAnsi="Times New Roman"/>
                <w:b/>
                <w:bCs/>
                <w:sz w:val="24"/>
                <w:szCs w:val="24"/>
                <w:lang w:val="ro-RO"/>
              </w:rPr>
              <w:lastRenderedPageBreak/>
              <w:t>IV. Debugging</w:t>
            </w:r>
            <w:r w:rsidR="008472F4" w:rsidRPr="00E475A3">
              <w:rPr>
                <w:rFonts w:ascii="Times New Roman" w:hAnsi="Times New Roman"/>
                <w:b/>
                <w:bCs/>
                <w:sz w:val="24"/>
                <w:szCs w:val="24"/>
                <w:lang w:val="ro-RO"/>
              </w:rPr>
              <w:t xml:space="preserve">. </w:t>
            </w:r>
          </w:p>
          <w:p w14:paraId="41910ABC" w14:textId="20DF1768" w:rsidR="00010518" w:rsidRDefault="00010518" w:rsidP="007422A9">
            <w:pPr>
              <w:jc w:val="both"/>
              <w:rPr>
                <w:rFonts w:ascii="Times New Roman" w:hAnsi="Times New Roman"/>
                <w:sz w:val="24"/>
                <w:szCs w:val="24"/>
                <w:lang w:val="ro-RO"/>
              </w:rPr>
            </w:pPr>
            <w:r w:rsidRPr="00010518">
              <w:rPr>
                <w:rFonts w:ascii="Times New Roman" w:hAnsi="Times New Roman"/>
                <w:sz w:val="24"/>
                <w:szCs w:val="24"/>
                <w:lang w:val="ro-RO"/>
              </w:rPr>
              <w:t>The pupil quickly learns that errors can happen: wrong direction of the line obtained or wrong length of the line, unequal distances between the points in the repetitive pattern followed. The pupil may frequently encounter errors and learns that he has to find the point where he made a mistake, take the thread out of the needle, learn how to unthread by pulling the thread backwards, undoing the steps made to the wrong point, then mentally create the correct algorithm and start sewing again.</w:t>
            </w:r>
          </w:p>
          <w:p w14:paraId="06E37F04" w14:textId="7B1978DE" w:rsidR="00E475A3" w:rsidRDefault="00A30BAF" w:rsidP="007422A9">
            <w:pPr>
              <w:jc w:val="both"/>
              <w:rPr>
                <w:rFonts w:ascii="Times New Roman" w:hAnsi="Times New Roman"/>
                <w:sz w:val="24"/>
                <w:szCs w:val="24"/>
                <w:lang w:val="ro-RO"/>
              </w:rPr>
            </w:pPr>
            <w:r w:rsidRPr="00A30BAF">
              <w:rPr>
                <w:rFonts w:ascii="Times New Roman" w:hAnsi="Times New Roman"/>
                <w:sz w:val="24"/>
                <w:szCs w:val="24"/>
                <w:lang w:val="ro-RO"/>
              </w:rPr>
              <w:t xml:space="preserve">Practising the steps in the sewing algorithm cultivates perseverance, reduces the number of errors and increases the quality of the product obtained: a bookmark on cardboard or on </w:t>
            </w:r>
            <w:r>
              <w:rPr>
                <w:rFonts w:ascii="Times New Roman" w:hAnsi="Times New Roman"/>
                <w:sz w:val="24"/>
                <w:szCs w:val="24"/>
                <w:lang w:val="ro-RO"/>
              </w:rPr>
              <w:t>canvas</w:t>
            </w:r>
            <w:r w:rsidRPr="00A30BAF">
              <w:rPr>
                <w:rFonts w:ascii="Times New Roman" w:hAnsi="Times New Roman"/>
                <w:sz w:val="24"/>
                <w:szCs w:val="24"/>
                <w:lang w:val="ro-RO"/>
              </w:rPr>
              <w:t>.</w:t>
            </w:r>
          </w:p>
          <w:p w14:paraId="1FFF1058" w14:textId="472F06EB" w:rsidR="007422A9" w:rsidRPr="00D71494" w:rsidRDefault="00A30BAF" w:rsidP="007422A9">
            <w:pPr>
              <w:jc w:val="both"/>
              <w:rPr>
                <w:rFonts w:ascii="Times New Roman" w:hAnsi="Times New Roman"/>
                <w:sz w:val="24"/>
                <w:szCs w:val="24"/>
                <w:lang w:val="ro-RO"/>
              </w:rPr>
            </w:pPr>
            <w:r>
              <w:rPr>
                <w:rFonts w:ascii="Times New Roman" w:hAnsi="Times New Roman"/>
                <w:noProof/>
                <w:sz w:val="24"/>
                <w:szCs w:val="24"/>
                <w:lang w:val="ro-RO"/>
              </w:rPr>
              <w:drawing>
                <wp:inline distT="0" distB="0" distL="0" distR="0" wp14:anchorId="7B6A0759" wp14:editId="29BAD94E">
                  <wp:extent cx="2199049" cy="2214245"/>
                  <wp:effectExtent l="0" t="0" r="0" b="0"/>
                  <wp:docPr id="20380471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01575" cy="2216789"/>
                          </a:xfrm>
                          <a:prstGeom prst="rect">
                            <a:avLst/>
                          </a:prstGeom>
                          <a:noFill/>
                        </pic:spPr>
                      </pic:pic>
                    </a:graphicData>
                  </a:graphic>
                </wp:inline>
              </w:drawing>
            </w:r>
          </w:p>
        </w:tc>
      </w:tr>
      <w:tr w:rsidR="00F70D88" w:rsidRPr="00D71494" w14:paraId="7D179910" w14:textId="77777777" w:rsidTr="00124B9F">
        <w:trPr>
          <w:trHeight w:val="105"/>
        </w:trPr>
        <w:tc>
          <w:tcPr>
            <w:tcW w:w="4698" w:type="dxa"/>
            <w:gridSpan w:val="3"/>
            <w:tcBorders>
              <w:top w:val="single" w:sz="4" w:space="0" w:color="auto"/>
              <w:left w:val="single" w:sz="4" w:space="0" w:color="auto"/>
              <w:bottom w:val="single" w:sz="4" w:space="0" w:color="auto"/>
              <w:right w:val="single" w:sz="4" w:space="0" w:color="auto"/>
            </w:tcBorders>
            <w:hideMark/>
          </w:tcPr>
          <w:p w14:paraId="2D83BD76" w14:textId="77777777" w:rsidR="00F70D88" w:rsidRPr="00D71494" w:rsidRDefault="00466F86" w:rsidP="00FB60F6">
            <w:pPr>
              <w:pStyle w:val="Default"/>
              <w:spacing w:line="276" w:lineRule="auto"/>
              <w:jc w:val="both"/>
              <w:rPr>
                <w:rFonts w:ascii="Times New Roman" w:hAnsi="Times New Roman" w:cs="Times New Roman"/>
                <w:b/>
                <w:color w:val="00B050"/>
                <w:lang w:val="ro-RO"/>
              </w:rPr>
            </w:pPr>
            <w:r w:rsidRPr="00D71494">
              <w:rPr>
                <w:rFonts w:ascii="Times New Roman" w:hAnsi="Times New Roman" w:cs="Times New Roman"/>
                <w:b/>
                <w:color w:val="00B050"/>
                <w:lang w:val="ro-RO"/>
              </w:rPr>
              <w:lastRenderedPageBreak/>
              <w:t>Assessment:</w:t>
            </w:r>
          </w:p>
        </w:tc>
        <w:tc>
          <w:tcPr>
            <w:tcW w:w="8877" w:type="dxa"/>
            <w:gridSpan w:val="2"/>
            <w:tcBorders>
              <w:top w:val="single" w:sz="4" w:space="0" w:color="auto"/>
              <w:left w:val="single" w:sz="4" w:space="0" w:color="auto"/>
              <w:bottom w:val="single" w:sz="4" w:space="0" w:color="auto"/>
              <w:right w:val="single" w:sz="4" w:space="0" w:color="auto"/>
            </w:tcBorders>
            <w:hideMark/>
          </w:tcPr>
          <w:p w14:paraId="32082246" w14:textId="443DEB7A" w:rsidR="00F70D88" w:rsidRPr="00D71494" w:rsidRDefault="00466F86" w:rsidP="00FB60F6">
            <w:pPr>
              <w:pStyle w:val="Default"/>
              <w:spacing w:line="276" w:lineRule="auto"/>
              <w:jc w:val="both"/>
              <w:rPr>
                <w:rFonts w:ascii="Times New Roman" w:hAnsi="Times New Roman" w:cs="Times New Roman"/>
                <w:b/>
                <w:color w:val="auto"/>
                <w:lang w:val="ro-RO"/>
              </w:rPr>
            </w:pPr>
            <w:r w:rsidRPr="00D71494">
              <w:rPr>
                <w:rFonts w:ascii="Times New Roman" w:hAnsi="Times New Roman" w:cs="Times New Roman"/>
                <w:color w:val="auto"/>
                <w:lang w:val="ro-RO"/>
              </w:rPr>
              <w:t>Monitoring students</w:t>
            </w:r>
            <w:r w:rsidR="00D339BB" w:rsidRPr="00D71494">
              <w:rPr>
                <w:rFonts w:ascii="Times New Roman" w:hAnsi="Times New Roman" w:cs="Times New Roman"/>
                <w:color w:val="auto"/>
                <w:lang w:val="ro-RO"/>
              </w:rPr>
              <w:t>’</w:t>
            </w:r>
            <w:r w:rsidRPr="00D71494">
              <w:rPr>
                <w:rFonts w:ascii="Times New Roman" w:hAnsi="Times New Roman" w:cs="Times New Roman"/>
                <w:color w:val="auto"/>
                <w:lang w:val="ro-RO"/>
              </w:rPr>
              <w:t xml:space="preserve"> </w:t>
            </w:r>
            <w:r w:rsidR="00E475A3">
              <w:rPr>
                <w:rFonts w:ascii="Times New Roman" w:hAnsi="Times New Roman" w:cs="Times New Roman"/>
                <w:color w:val="auto"/>
                <w:lang w:val="ro-RO"/>
              </w:rPr>
              <w:t>activity</w:t>
            </w:r>
          </w:p>
        </w:tc>
      </w:tr>
      <w:tr w:rsidR="00F70D88" w:rsidRPr="00D71494" w14:paraId="78BA4852" w14:textId="77777777" w:rsidTr="00CF536B">
        <w:trPr>
          <w:trHeight w:val="960"/>
        </w:trPr>
        <w:tc>
          <w:tcPr>
            <w:tcW w:w="4698" w:type="dxa"/>
            <w:gridSpan w:val="3"/>
            <w:tcBorders>
              <w:top w:val="single" w:sz="4" w:space="0" w:color="auto"/>
              <w:left w:val="single" w:sz="4" w:space="0" w:color="auto"/>
              <w:bottom w:val="single" w:sz="4" w:space="0" w:color="auto"/>
              <w:right w:val="single" w:sz="4" w:space="0" w:color="auto"/>
            </w:tcBorders>
            <w:hideMark/>
          </w:tcPr>
          <w:p w14:paraId="0D57FF84" w14:textId="77777777" w:rsidR="00F70D88" w:rsidRPr="00D71494" w:rsidRDefault="00466F86" w:rsidP="00FB60F6">
            <w:pPr>
              <w:pStyle w:val="Default"/>
              <w:spacing w:line="276" w:lineRule="auto"/>
              <w:jc w:val="both"/>
              <w:rPr>
                <w:rFonts w:ascii="Times New Roman" w:hAnsi="Times New Roman" w:cs="Times New Roman"/>
                <w:b/>
                <w:color w:val="00B050"/>
                <w:lang w:val="ro-RO"/>
              </w:rPr>
            </w:pPr>
            <w:r w:rsidRPr="00D71494">
              <w:rPr>
                <w:rFonts w:ascii="Times New Roman" w:hAnsi="Times New Roman" w:cs="Times New Roman"/>
                <w:b/>
                <w:color w:val="00B050"/>
                <w:lang w:val="ro-RO"/>
              </w:rPr>
              <w:t>Expected results:</w:t>
            </w:r>
          </w:p>
        </w:tc>
        <w:tc>
          <w:tcPr>
            <w:tcW w:w="8877" w:type="dxa"/>
            <w:gridSpan w:val="2"/>
            <w:tcBorders>
              <w:top w:val="single" w:sz="4" w:space="0" w:color="auto"/>
              <w:left w:val="single" w:sz="4" w:space="0" w:color="auto"/>
              <w:bottom w:val="single" w:sz="4" w:space="0" w:color="auto"/>
              <w:right w:val="single" w:sz="4" w:space="0" w:color="auto"/>
            </w:tcBorders>
            <w:hideMark/>
          </w:tcPr>
          <w:p w14:paraId="03F21272" w14:textId="59A53AE8" w:rsidR="00F70D88" w:rsidRPr="00D71494" w:rsidRDefault="00F70D88" w:rsidP="00FB60F6">
            <w:pPr>
              <w:pStyle w:val="Default"/>
              <w:spacing w:line="276" w:lineRule="auto"/>
              <w:jc w:val="both"/>
              <w:rPr>
                <w:rFonts w:ascii="Times New Roman" w:hAnsi="Times New Roman" w:cs="Times New Roman"/>
                <w:color w:val="auto"/>
                <w:lang w:val="ro-RO"/>
              </w:rPr>
            </w:pPr>
            <w:r w:rsidRPr="00D71494">
              <w:rPr>
                <w:rFonts w:ascii="Times New Roman" w:hAnsi="Times New Roman" w:cs="Times New Roman"/>
                <w:color w:val="auto"/>
                <w:lang w:val="ro-RO"/>
              </w:rPr>
              <w:t xml:space="preserve"> </w:t>
            </w:r>
            <w:r w:rsidR="00A30BAF" w:rsidRPr="00A30BAF">
              <w:rPr>
                <w:rFonts w:ascii="Times New Roman" w:hAnsi="Times New Roman" w:cs="Times New Roman"/>
                <w:color w:val="auto"/>
                <w:lang w:val="ro-RO"/>
              </w:rPr>
              <w:t>Students can recognise the stitches on other creations and create a small functional product with these stitches.</w:t>
            </w:r>
          </w:p>
        </w:tc>
      </w:tr>
      <w:tr w:rsidR="00F86D11" w:rsidRPr="00D71494" w14:paraId="3EA5A362" w14:textId="77777777" w:rsidTr="00F86D11">
        <w:trPr>
          <w:trHeight w:val="105"/>
        </w:trPr>
        <w:tc>
          <w:tcPr>
            <w:tcW w:w="4673" w:type="dxa"/>
            <w:gridSpan w:val="2"/>
            <w:tcBorders>
              <w:top w:val="nil"/>
              <w:left w:val="single" w:sz="4" w:space="0" w:color="auto"/>
              <w:bottom w:val="single" w:sz="4" w:space="0" w:color="auto"/>
              <w:right w:val="single" w:sz="4" w:space="0" w:color="auto"/>
            </w:tcBorders>
            <w:hideMark/>
          </w:tcPr>
          <w:p w14:paraId="37DC0378" w14:textId="77777777" w:rsidR="00F86D11" w:rsidRPr="00D71494" w:rsidRDefault="00F86D11" w:rsidP="00FB60F6">
            <w:pPr>
              <w:pStyle w:val="Default"/>
              <w:spacing w:line="276" w:lineRule="auto"/>
              <w:jc w:val="both"/>
              <w:rPr>
                <w:rFonts w:ascii="Times New Roman" w:hAnsi="Times New Roman" w:cs="Times New Roman"/>
                <w:b/>
                <w:color w:val="00B050"/>
                <w:lang w:val="ro-RO"/>
              </w:rPr>
            </w:pPr>
            <w:r w:rsidRPr="00D71494">
              <w:rPr>
                <w:rFonts w:ascii="Times New Roman" w:hAnsi="Times New Roman" w:cs="Times New Roman"/>
                <w:b/>
                <w:color w:val="00B050"/>
                <w:lang w:val="ro-RO"/>
              </w:rPr>
              <w:t>Notes:</w:t>
            </w:r>
          </w:p>
        </w:tc>
        <w:tc>
          <w:tcPr>
            <w:tcW w:w="8902" w:type="dxa"/>
            <w:gridSpan w:val="3"/>
            <w:tcBorders>
              <w:top w:val="nil"/>
              <w:left w:val="single" w:sz="4" w:space="0" w:color="auto"/>
              <w:bottom w:val="single" w:sz="4" w:space="0" w:color="auto"/>
              <w:right w:val="single" w:sz="4" w:space="0" w:color="auto"/>
            </w:tcBorders>
          </w:tcPr>
          <w:p w14:paraId="1D7578BD" w14:textId="45CED831" w:rsidR="00F86D11" w:rsidRPr="00D71494" w:rsidRDefault="00F86D11" w:rsidP="00FB60F6">
            <w:pPr>
              <w:pStyle w:val="Default"/>
              <w:spacing w:line="276" w:lineRule="auto"/>
              <w:jc w:val="both"/>
              <w:rPr>
                <w:rFonts w:ascii="Times New Roman" w:hAnsi="Times New Roman" w:cs="Times New Roman"/>
                <w:b/>
                <w:color w:val="00B050"/>
                <w:lang w:val="ro-RO"/>
              </w:rPr>
            </w:pPr>
            <w:r w:rsidRPr="00A30BAF">
              <w:rPr>
                <w:rFonts w:ascii="Times New Roman" w:hAnsi="Times New Roman" w:cs="Times New Roman"/>
                <w:color w:val="auto"/>
                <w:lang w:val="ro-RO"/>
              </w:rPr>
              <w:t xml:space="preserve">The lesson topic will be continued </w:t>
            </w:r>
            <w:r>
              <w:rPr>
                <w:rFonts w:ascii="Times New Roman" w:hAnsi="Times New Roman" w:cs="Times New Roman"/>
                <w:color w:val="auto"/>
                <w:lang w:val="ro-RO"/>
              </w:rPr>
              <w:t xml:space="preserve">the </w:t>
            </w:r>
            <w:r w:rsidRPr="00A30BAF">
              <w:rPr>
                <w:rFonts w:ascii="Times New Roman" w:hAnsi="Times New Roman" w:cs="Times New Roman"/>
                <w:color w:val="auto"/>
                <w:lang w:val="ro-RO"/>
              </w:rPr>
              <w:t>next school year, when students will learn to transfer a repeating pattern to a grid of points and create a meaningful pattern on paper.</w:t>
            </w:r>
          </w:p>
        </w:tc>
      </w:tr>
    </w:tbl>
    <w:p w14:paraId="308E638C" w14:textId="77777777" w:rsidR="00FA40E8" w:rsidRPr="00D71494" w:rsidRDefault="00FA40E8" w:rsidP="00F86D11">
      <w:pPr>
        <w:pStyle w:val="Default"/>
        <w:spacing w:line="276" w:lineRule="auto"/>
        <w:jc w:val="both"/>
        <w:rPr>
          <w:rFonts w:ascii="Times New Roman" w:hAnsi="Times New Roman" w:cs="Times New Roman"/>
          <w:b/>
          <w:color w:val="auto"/>
          <w:lang w:val="ro-RO"/>
        </w:rPr>
      </w:pPr>
    </w:p>
    <w:sectPr w:rsidR="00FA40E8" w:rsidRPr="00D71494" w:rsidSect="00CC5D06">
      <w:headerReference w:type="default" r:id="rId17"/>
      <w:pgSz w:w="15840" w:h="1224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613875" w14:textId="77777777" w:rsidR="00000B27" w:rsidRDefault="00000B27" w:rsidP="00FB60F6">
      <w:pPr>
        <w:spacing w:after="0" w:line="240" w:lineRule="auto"/>
      </w:pPr>
      <w:r>
        <w:separator/>
      </w:r>
    </w:p>
  </w:endnote>
  <w:endnote w:type="continuationSeparator" w:id="0">
    <w:p w14:paraId="5CB606A6" w14:textId="77777777" w:rsidR="00000B27" w:rsidRDefault="00000B27" w:rsidP="00FB60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C85F28" w14:textId="77777777" w:rsidR="00000B27" w:rsidRDefault="00000B27" w:rsidP="00FB60F6">
      <w:pPr>
        <w:spacing w:after="0" w:line="240" w:lineRule="auto"/>
      </w:pPr>
      <w:r>
        <w:separator/>
      </w:r>
    </w:p>
  </w:footnote>
  <w:footnote w:type="continuationSeparator" w:id="0">
    <w:p w14:paraId="19E8E11F" w14:textId="77777777" w:rsidR="00000B27" w:rsidRDefault="00000B27" w:rsidP="00FB60F6">
      <w:pPr>
        <w:spacing w:after="0" w:line="240" w:lineRule="auto"/>
      </w:pPr>
      <w:r>
        <w:continuationSeparator/>
      </w:r>
    </w:p>
  </w:footnote>
  <w:footnote w:id="1">
    <w:p w14:paraId="10C3770D" w14:textId="63351C60" w:rsidR="008D0C47" w:rsidRPr="008D0C47" w:rsidRDefault="008D0C47">
      <w:pPr>
        <w:pStyle w:val="FootnoteText"/>
        <w:rPr>
          <w:lang w:val="ro-RO"/>
        </w:rPr>
      </w:pPr>
      <w:r>
        <w:rPr>
          <w:rStyle w:val="FootnoteReference"/>
        </w:rPr>
        <w:footnoteRef/>
      </w:r>
      <w:r>
        <w:t xml:space="preserve"> </w:t>
      </w:r>
      <w:r w:rsidR="00766ED4" w:rsidRPr="00766ED4">
        <w:t xml:space="preserve">According to the school curriculum for </w:t>
      </w:r>
      <w:r w:rsidR="00F86D11">
        <w:t>‘V</w:t>
      </w:r>
      <w:r w:rsidR="00766ED4" w:rsidRPr="00766ED4">
        <w:t>isual arts and practical skills</w:t>
      </w:r>
      <w:r w:rsidR="00F86D11">
        <w:t>”</w:t>
      </w:r>
      <w:r w:rsidR="00766ED4" w:rsidRPr="00766ED4">
        <w:t>, preparatory grade, grade I and grade II, approved by order of the Minister of Education</w:t>
      </w:r>
      <w:r w:rsidR="00766ED4">
        <w:t xml:space="preserve"> no</w:t>
      </w:r>
      <w:r>
        <w:t xml:space="preserve"> 3418/19.03.2013</w:t>
      </w:r>
    </w:p>
  </w:footnote>
  <w:footnote w:id="2">
    <w:p w14:paraId="2FF27F27" w14:textId="7AD08244" w:rsidR="008D0C47" w:rsidRPr="008D0C47" w:rsidRDefault="008D0C47">
      <w:pPr>
        <w:pStyle w:val="FootnoteText"/>
        <w:rPr>
          <w:lang w:val="ro-RO"/>
        </w:rPr>
      </w:pPr>
      <w:r>
        <w:rPr>
          <w:rStyle w:val="FootnoteReference"/>
        </w:rPr>
        <w:footnoteRef/>
      </w:r>
      <w:r>
        <w:t xml:space="preserve"> </w:t>
      </w:r>
      <w:r>
        <w:rPr>
          <w:lang w:val="ro-RO"/>
        </w:rPr>
        <w:t xml:space="preserve">Idem </w:t>
      </w:r>
    </w:p>
  </w:footnote>
  <w:footnote w:id="3">
    <w:p w14:paraId="63435ADE" w14:textId="6DBD630B" w:rsidR="00D71494" w:rsidRPr="00D71494" w:rsidRDefault="00D71494">
      <w:pPr>
        <w:pStyle w:val="FootnoteText"/>
        <w:rPr>
          <w:lang w:val="ro-RO"/>
        </w:rPr>
      </w:pPr>
      <w:r>
        <w:rPr>
          <w:rStyle w:val="FootnoteReference"/>
        </w:rPr>
        <w:footnoteRef/>
      </w:r>
      <w:r>
        <w:t xml:space="preserve"> </w:t>
      </w:r>
      <w:r>
        <w:rPr>
          <w:lang w:val="ro-RO"/>
        </w:rPr>
        <w:t>S</w:t>
      </w:r>
      <w:r w:rsidR="00766ED4">
        <w:rPr>
          <w:lang w:val="ro-RO"/>
        </w:rPr>
        <w:t>ource</w:t>
      </w:r>
      <w:r>
        <w:rPr>
          <w:lang w:val="ro-RO"/>
        </w:rPr>
        <w:t xml:space="preserve">: </w:t>
      </w:r>
      <w:hyperlink r:id="rId1" w:anchor="main" w:history="1">
        <w:r w:rsidRPr="009B6E9D">
          <w:rPr>
            <w:rStyle w:val="Hyperlink"/>
            <w:lang w:val="ro-RO"/>
          </w:rPr>
          <w:t>https://talentedenazdravani.eu/concursul-flori-de-mai-27-3/andreea-ecaterina-t3/#main</w:t>
        </w:r>
      </w:hyperlink>
      <w:r>
        <w:rPr>
          <w:lang w:val="ro-RO"/>
        </w:rPr>
        <w:t xml:space="preserve"> </w:t>
      </w:r>
    </w:p>
  </w:footnote>
  <w:footnote w:id="4">
    <w:p w14:paraId="701BF304" w14:textId="35851F70" w:rsidR="00D71494" w:rsidRPr="00D71494" w:rsidRDefault="00D71494">
      <w:pPr>
        <w:pStyle w:val="FootnoteText"/>
        <w:rPr>
          <w:lang w:val="ro-RO"/>
        </w:rPr>
      </w:pPr>
      <w:r>
        <w:rPr>
          <w:rStyle w:val="FootnoteReference"/>
        </w:rPr>
        <w:footnoteRef/>
      </w:r>
      <w:r>
        <w:t xml:space="preserve"> </w:t>
      </w:r>
      <w:r>
        <w:rPr>
          <w:lang w:val="ro-RO"/>
        </w:rPr>
        <w:t>S</w:t>
      </w:r>
      <w:r w:rsidR="00766ED4">
        <w:rPr>
          <w:lang w:val="ro-RO"/>
        </w:rPr>
        <w:t>ource</w:t>
      </w:r>
      <w:r>
        <w:rPr>
          <w:lang w:val="ro-RO"/>
        </w:rPr>
        <w:t xml:space="preserve">: </w:t>
      </w:r>
      <w:hyperlink r:id="rId2" w:history="1">
        <w:r w:rsidRPr="009B6E9D">
          <w:rPr>
            <w:rStyle w:val="Hyperlink"/>
            <w:lang w:val="ro-RO"/>
          </w:rPr>
          <w:t>https://www.invietraditia.ro/semn-de-carte-cusut-manual-cu-motive-traditionale-romanesti-model-1/</w:t>
        </w:r>
      </w:hyperlink>
      <w:r>
        <w:rPr>
          <w:lang w:val="ro-RO"/>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B5DDD0" w14:textId="4099640F" w:rsidR="00FB60F6" w:rsidRPr="00FB60F6" w:rsidRDefault="008D0C47" w:rsidP="00FB60F6">
    <w:pPr>
      <w:pStyle w:val="Header"/>
      <w:jc w:val="right"/>
      <w:rPr>
        <w:rFonts w:ascii="Times New Roman" w:hAnsi="Times New Roman" w:cs="Times New Roman"/>
        <w:sz w:val="24"/>
        <w:szCs w:val="24"/>
        <w:lang w:val="ro-RO"/>
      </w:rPr>
    </w:pPr>
    <w:r>
      <w:rPr>
        <w:rFonts w:ascii="Times New Roman" w:hAnsi="Times New Roman" w:cs="Times New Roman"/>
        <w:sz w:val="24"/>
        <w:szCs w:val="24"/>
        <w:lang w:val="ro-RO"/>
      </w:rPr>
      <w:t>Primary school t</w:t>
    </w:r>
    <w:r w:rsidR="00FB60F6" w:rsidRPr="00FB60F6">
      <w:rPr>
        <w:rFonts w:ascii="Times New Roman" w:hAnsi="Times New Roman" w:cs="Times New Roman"/>
        <w:sz w:val="24"/>
        <w:szCs w:val="24"/>
        <w:lang w:val="ro-RO"/>
      </w:rPr>
      <w:t xml:space="preserve">eacher: </w:t>
    </w:r>
    <w:r w:rsidR="00D56FD4">
      <w:rPr>
        <w:rFonts w:ascii="Times New Roman" w:hAnsi="Times New Roman" w:cs="Times New Roman"/>
        <w:sz w:val="24"/>
        <w:szCs w:val="24"/>
        <w:lang w:val="ro-RO"/>
      </w:rPr>
      <w:t>Șurcă Adriana</w:t>
    </w:r>
  </w:p>
  <w:p w14:paraId="3D0B584B" w14:textId="77872B00" w:rsidR="00FB60F6" w:rsidRPr="00FB60F6" w:rsidRDefault="00FB60F6" w:rsidP="00FB60F6">
    <w:pPr>
      <w:pStyle w:val="Header"/>
      <w:jc w:val="right"/>
      <w:rPr>
        <w:rFonts w:ascii="Times New Roman" w:hAnsi="Times New Roman" w:cs="Times New Roman"/>
        <w:sz w:val="24"/>
        <w:szCs w:val="24"/>
        <w:lang w:val="ro-RO"/>
      </w:rPr>
    </w:pPr>
    <w:r w:rsidRPr="00FB60F6">
      <w:rPr>
        <w:rFonts w:ascii="Times New Roman" w:hAnsi="Times New Roman" w:cs="Times New Roman"/>
        <w:sz w:val="24"/>
        <w:szCs w:val="24"/>
        <w:lang w:val="ro-RO"/>
      </w:rPr>
      <w:t xml:space="preserve">Subject: </w:t>
    </w:r>
    <w:r w:rsidR="00C2087A">
      <w:rPr>
        <w:rFonts w:ascii="Times New Roman" w:hAnsi="Times New Roman" w:cs="Times New Roman"/>
        <w:sz w:val="24"/>
        <w:szCs w:val="24"/>
        <w:lang w:val="ro-RO"/>
      </w:rPr>
      <w:t>Art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855CE"/>
    <w:multiLevelType w:val="multilevel"/>
    <w:tmpl w:val="578CE9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color w:val="C0000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1F6618C"/>
    <w:multiLevelType w:val="hybridMultilevel"/>
    <w:tmpl w:val="0374CF28"/>
    <w:lvl w:ilvl="0" w:tplc="C2387EA2">
      <w:start w:val="1"/>
      <w:numFmt w:val="bullet"/>
      <w:lvlText w:val=""/>
      <w:lvlJc w:val="left"/>
      <w:pPr>
        <w:tabs>
          <w:tab w:val="num" w:pos="720"/>
        </w:tabs>
        <w:ind w:left="720" w:hanging="360"/>
      </w:pPr>
      <w:rPr>
        <w:rFonts w:ascii="Wingdings" w:hAnsi="Wingdings" w:hint="default"/>
      </w:rPr>
    </w:lvl>
    <w:lvl w:ilvl="1" w:tplc="6B18EF86" w:tentative="1">
      <w:start w:val="1"/>
      <w:numFmt w:val="bullet"/>
      <w:lvlText w:val=""/>
      <w:lvlJc w:val="left"/>
      <w:pPr>
        <w:tabs>
          <w:tab w:val="num" w:pos="1440"/>
        </w:tabs>
        <w:ind w:left="1440" w:hanging="360"/>
      </w:pPr>
      <w:rPr>
        <w:rFonts w:ascii="Wingdings" w:hAnsi="Wingdings" w:hint="default"/>
      </w:rPr>
    </w:lvl>
    <w:lvl w:ilvl="2" w:tplc="68422A54" w:tentative="1">
      <w:start w:val="1"/>
      <w:numFmt w:val="bullet"/>
      <w:lvlText w:val=""/>
      <w:lvlJc w:val="left"/>
      <w:pPr>
        <w:tabs>
          <w:tab w:val="num" w:pos="2160"/>
        </w:tabs>
        <w:ind w:left="2160" w:hanging="360"/>
      </w:pPr>
      <w:rPr>
        <w:rFonts w:ascii="Wingdings" w:hAnsi="Wingdings" w:hint="default"/>
      </w:rPr>
    </w:lvl>
    <w:lvl w:ilvl="3" w:tplc="4DDE9524" w:tentative="1">
      <w:start w:val="1"/>
      <w:numFmt w:val="bullet"/>
      <w:lvlText w:val=""/>
      <w:lvlJc w:val="left"/>
      <w:pPr>
        <w:tabs>
          <w:tab w:val="num" w:pos="2880"/>
        </w:tabs>
        <w:ind w:left="2880" w:hanging="360"/>
      </w:pPr>
      <w:rPr>
        <w:rFonts w:ascii="Wingdings" w:hAnsi="Wingdings" w:hint="default"/>
      </w:rPr>
    </w:lvl>
    <w:lvl w:ilvl="4" w:tplc="0EECEAD8" w:tentative="1">
      <w:start w:val="1"/>
      <w:numFmt w:val="bullet"/>
      <w:lvlText w:val=""/>
      <w:lvlJc w:val="left"/>
      <w:pPr>
        <w:tabs>
          <w:tab w:val="num" w:pos="3600"/>
        </w:tabs>
        <w:ind w:left="3600" w:hanging="360"/>
      </w:pPr>
      <w:rPr>
        <w:rFonts w:ascii="Wingdings" w:hAnsi="Wingdings" w:hint="default"/>
      </w:rPr>
    </w:lvl>
    <w:lvl w:ilvl="5" w:tplc="1D849F9C" w:tentative="1">
      <w:start w:val="1"/>
      <w:numFmt w:val="bullet"/>
      <w:lvlText w:val=""/>
      <w:lvlJc w:val="left"/>
      <w:pPr>
        <w:tabs>
          <w:tab w:val="num" w:pos="4320"/>
        </w:tabs>
        <w:ind w:left="4320" w:hanging="360"/>
      </w:pPr>
      <w:rPr>
        <w:rFonts w:ascii="Wingdings" w:hAnsi="Wingdings" w:hint="default"/>
      </w:rPr>
    </w:lvl>
    <w:lvl w:ilvl="6" w:tplc="BEE84FBE" w:tentative="1">
      <w:start w:val="1"/>
      <w:numFmt w:val="bullet"/>
      <w:lvlText w:val=""/>
      <w:lvlJc w:val="left"/>
      <w:pPr>
        <w:tabs>
          <w:tab w:val="num" w:pos="5040"/>
        </w:tabs>
        <w:ind w:left="5040" w:hanging="360"/>
      </w:pPr>
      <w:rPr>
        <w:rFonts w:ascii="Wingdings" w:hAnsi="Wingdings" w:hint="default"/>
      </w:rPr>
    </w:lvl>
    <w:lvl w:ilvl="7" w:tplc="AA7AB93A" w:tentative="1">
      <w:start w:val="1"/>
      <w:numFmt w:val="bullet"/>
      <w:lvlText w:val=""/>
      <w:lvlJc w:val="left"/>
      <w:pPr>
        <w:tabs>
          <w:tab w:val="num" w:pos="5760"/>
        </w:tabs>
        <w:ind w:left="5760" w:hanging="360"/>
      </w:pPr>
      <w:rPr>
        <w:rFonts w:ascii="Wingdings" w:hAnsi="Wingdings" w:hint="default"/>
      </w:rPr>
    </w:lvl>
    <w:lvl w:ilvl="8" w:tplc="820469EC"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BB0E60"/>
    <w:multiLevelType w:val="multilevel"/>
    <w:tmpl w:val="474EF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FB302EC"/>
    <w:multiLevelType w:val="hybridMultilevel"/>
    <w:tmpl w:val="AF3C1788"/>
    <w:lvl w:ilvl="0" w:tplc="FC0E29DA">
      <w:start w:val="1"/>
      <w:numFmt w:val="bullet"/>
      <w:lvlText w:val=""/>
      <w:lvlJc w:val="left"/>
      <w:pPr>
        <w:tabs>
          <w:tab w:val="num" w:pos="720"/>
        </w:tabs>
        <w:ind w:left="720" w:hanging="360"/>
      </w:pPr>
      <w:rPr>
        <w:rFonts w:ascii="Wingdings" w:hAnsi="Wingdings" w:hint="default"/>
      </w:rPr>
    </w:lvl>
    <w:lvl w:ilvl="1" w:tplc="E70C49D8" w:tentative="1">
      <w:start w:val="1"/>
      <w:numFmt w:val="bullet"/>
      <w:lvlText w:val=""/>
      <w:lvlJc w:val="left"/>
      <w:pPr>
        <w:tabs>
          <w:tab w:val="num" w:pos="1440"/>
        </w:tabs>
        <w:ind w:left="1440" w:hanging="360"/>
      </w:pPr>
      <w:rPr>
        <w:rFonts w:ascii="Wingdings" w:hAnsi="Wingdings" w:hint="default"/>
      </w:rPr>
    </w:lvl>
    <w:lvl w:ilvl="2" w:tplc="4C606ABE" w:tentative="1">
      <w:start w:val="1"/>
      <w:numFmt w:val="bullet"/>
      <w:lvlText w:val=""/>
      <w:lvlJc w:val="left"/>
      <w:pPr>
        <w:tabs>
          <w:tab w:val="num" w:pos="2160"/>
        </w:tabs>
        <w:ind w:left="2160" w:hanging="360"/>
      </w:pPr>
      <w:rPr>
        <w:rFonts w:ascii="Wingdings" w:hAnsi="Wingdings" w:hint="default"/>
      </w:rPr>
    </w:lvl>
    <w:lvl w:ilvl="3" w:tplc="9176CD1A" w:tentative="1">
      <w:start w:val="1"/>
      <w:numFmt w:val="bullet"/>
      <w:lvlText w:val=""/>
      <w:lvlJc w:val="left"/>
      <w:pPr>
        <w:tabs>
          <w:tab w:val="num" w:pos="2880"/>
        </w:tabs>
        <w:ind w:left="2880" w:hanging="360"/>
      </w:pPr>
      <w:rPr>
        <w:rFonts w:ascii="Wingdings" w:hAnsi="Wingdings" w:hint="default"/>
      </w:rPr>
    </w:lvl>
    <w:lvl w:ilvl="4" w:tplc="1D6E7C44" w:tentative="1">
      <w:start w:val="1"/>
      <w:numFmt w:val="bullet"/>
      <w:lvlText w:val=""/>
      <w:lvlJc w:val="left"/>
      <w:pPr>
        <w:tabs>
          <w:tab w:val="num" w:pos="3600"/>
        </w:tabs>
        <w:ind w:left="3600" w:hanging="360"/>
      </w:pPr>
      <w:rPr>
        <w:rFonts w:ascii="Wingdings" w:hAnsi="Wingdings" w:hint="default"/>
      </w:rPr>
    </w:lvl>
    <w:lvl w:ilvl="5" w:tplc="E480871A" w:tentative="1">
      <w:start w:val="1"/>
      <w:numFmt w:val="bullet"/>
      <w:lvlText w:val=""/>
      <w:lvlJc w:val="left"/>
      <w:pPr>
        <w:tabs>
          <w:tab w:val="num" w:pos="4320"/>
        </w:tabs>
        <w:ind w:left="4320" w:hanging="360"/>
      </w:pPr>
      <w:rPr>
        <w:rFonts w:ascii="Wingdings" w:hAnsi="Wingdings" w:hint="default"/>
      </w:rPr>
    </w:lvl>
    <w:lvl w:ilvl="6" w:tplc="5B424F86" w:tentative="1">
      <w:start w:val="1"/>
      <w:numFmt w:val="bullet"/>
      <w:lvlText w:val=""/>
      <w:lvlJc w:val="left"/>
      <w:pPr>
        <w:tabs>
          <w:tab w:val="num" w:pos="5040"/>
        </w:tabs>
        <w:ind w:left="5040" w:hanging="360"/>
      </w:pPr>
      <w:rPr>
        <w:rFonts w:ascii="Wingdings" w:hAnsi="Wingdings" w:hint="default"/>
      </w:rPr>
    </w:lvl>
    <w:lvl w:ilvl="7" w:tplc="20E2F382" w:tentative="1">
      <w:start w:val="1"/>
      <w:numFmt w:val="bullet"/>
      <w:lvlText w:val=""/>
      <w:lvlJc w:val="left"/>
      <w:pPr>
        <w:tabs>
          <w:tab w:val="num" w:pos="5760"/>
        </w:tabs>
        <w:ind w:left="5760" w:hanging="360"/>
      </w:pPr>
      <w:rPr>
        <w:rFonts w:ascii="Wingdings" w:hAnsi="Wingdings" w:hint="default"/>
      </w:rPr>
    </w:lvl>
    <w:lvl w:ilvl="8" w:tplc="484017DE"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5B25EDD"/>
    <w:multiLevelType w:val="hybridMultilevel"/>
    <w:tmpl w:val="3FD89A90"/>
    <w:lvl w:ilvl="0" w:tplc="1A1E4572">
      <w:start w:val="1"/>
      <w:numFmt w:val="upperRoman"/>
      <w:lvlText w:val="%1."/>
      <w:lvlJc w:val="left"/>
      <w:pPr>
        <w:ind w:left="1080" w:hanging="72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15:restartNumberingAfterBreak="0">
    <w:nsid w:val="2D0A10A8"/>
    <w:multiLevelType w:val="hybridMultilevel"/>
    <w:tmpl w:val="4CE8C984"/>
    <w:lvl w:ilvl="0" w:tplc="109480B0">
      <w:start w:val="1"/>
      <w:numFmt w:val="lowerLetter"/>
      <w:lvlText w:val="%1)"/>
      <w:lvlJc w:val="left"/>
      <w:pPr>
        <w:ind w:left="1353" w:hanging="360"/>
      </w:pPr>
      <w:rPr>
        <w:rFonts w:hint="default"/>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6" w15:restartNumberingAfterBreak="0">
    <w:nsid w:val="2DC34FBE"/>
    <w:multiLevelType w:val="multilevel"/>
    <w:tmpl w:val="C7746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07D6810"/>
    <w:multiLevelType w:val="hybridMultilevel"/>
    <w:tmpl w:val="F0FEBFDE"/>
    <w:lvl w:ilvl="0" w:tplc="414C91AE">
      <w:start w:val="1"/>
      <w:numFmt w:val="bullet"/>
      <w:lvlText w:val=""/>
      <w:lvlJc w:val="left"/>
      <w:pPr>
        <w:tabs>
          <w:tab w:val="num" w:pos="720"/>
        </w:tabs>
        <w:ind w:left="720" w:hanging="360"/>
      </w:pPr>
      <w:rPr>
        <w:rFonts w:ascii="Wingdings" w:hAnsi="Wingdings" w:hint="default"/>
      </w:rPr>
    </w:lvl>
    <w:lvl w:ilvl="1" w:tplc="2ACC2296" w:tentative="1">
      <w:start w:val="1"/>
      <w:numFmt w:val="bullet"/>
      <w:lvlText w:val=""/>
      <w:lvlJc w:val="left"/>
      <w:pPr>
        <w:tabs>
          <w:tab w:val="num" w:pos="1440"/>
        </w:tabs>
        <w:ind w:left="1440" w:hanging="360"/>
      </w:pPr>
      <w:rPr>
        <w:rFonts w:ascii="Wingdings" w:hAnsi="Wingdings" w:hint="default"/>
      </w:rPr>
    </w:lvl>
    <w:lvl w:ilvl="2" w:tplc="23C004AC" w:tentative="1">
      <w:start w:val="1"/>
      <w:numFmt w:val="bullet"/>
      <w:lvlText w:val=""/>
      <w:lvlJc w:val="left"/>
      <w:pPr>
        <w:tabs>
          <w:tab w:val="num" w:pos="2160"/>
        </w:tabs>
        <w:ind w:left="2160" w:hanging="360"/>
      </w:pPr>
      <w:rPr>
        <w:rFonts w:ascii="Wingdings" w:hAnsi="Wingdings" w:hint="default"/>
      </w:rPr>
    </w:lvl>
    <w:lvl w:ilvl="3" w:tplc="88EE75EA" w:tentative="1">
      <w:start w:val="1"/>
      <w:numFmt w:val="bullet"/>
      <w:lvlText w:val=""/>
      <w:lvlJc w:val="left"/>
      <w:pPr>
        <w:tabs>
          <w:tab w:val="num" w:pos="2880"/>
        </w:tabs>
        <w:ind w:left="2880" w:hanging="360"/>
      </w:pPr>
      <w:rPr>
        <w:rFonts w:ascii="Wingdings" w:hAnsi="Wingdings" w:hint="default"/>
      </w:rPr>
    </w:lvl>
    <w:lvl w:ilvl="4" w:tplc="32D69A0A" w:tentative="1">
      <w:start w:val="1"/>
      <w:numFmt w:val="bullet"/>
      <w:lvlText w:val=""/>
      <w:lvlJc w:val="left"/>
      <w:pPr>
        <w:tabs>
          <w:tab w:val="num" w:pos="3600"/>
        </w:tabs>
        <w:ind w:left="3600" w:hanging="360"/>
      </w:pPr>
      <w:rPr>
        <w:rFonts w:ascii="Wingdings" w:hAnsi="Wingdings" w:hint="default"/>
      </w:rPr>
    </w:lvl>
    <w:lvl w:ilvl="5" w:tplc="08841AF8" w:tentative="1">
      <w:start w:val="1"/>
      <w:numFmt w:val="bullet"/>
      <w:lvlText w:val=""/>
      <w:lvlJc w:val="left"/>
      <w:pPr>
        <w:tabs>
          <w:tab w:val="num" w:pos="4320"/>
        </w:tabs>
        <w:ind w:left="4320" w:hanging="360"/>
      </w:pPr>
      <w:rPr>
        <w:rFonts w:ascii="Wingdings" w:hAnsi="Wingdings" w:hint="default"/>
      </w:rPr>
    </w:lvl>
    <w:lvl w:ilvl="6" w:tplc="18967144" w:tentative="1">
      <w:start w:val="1"/>
      <w:numFmt w:val="bullet"/>
      <w:lvlText w:val=""/>
      <w:lvlJc w:val="left"/>
      <w:pPr>
        <w:tabs>
          <w:tab w:val="num" w:pos="5040"/>
        </w:tabs>
        <w:ind w:left="5040" w:hanging="360"/>
      </w:pPr>
      <w:rPr>
        <w:rFonts w:ascii="Wingdings" w:hAnsi="Wingdings" w:hint="default"/>
      </w:rPr>
    </w:lvl>
    <w:lvl w:ilvl="7" w:tplc="C6449A14" w:tentative="1">
      <w:start w:val="1"/>
      <w:numFmt w:val="bullet"/>
      <w:lvlText w:val=""/>
      <w:lvlJc w:val="left"/>
      <w:pPr>
        <w:tabs>
          <w:tab w:val="num" w:pos="5760"/>
        </w:tabs>
        <w:ind w:left="5760" w:hanging="360"/>
      </w:pPr>
      <w:rPr>
        <w:rFonts w:ascii="Wingdings" w:hAnsi="Wingdings" w:hint="default"/>
      </w:rPr>
    </w:lvl>
    <w:lvl w:ilvl="8" w:tplc="64A8E3E6"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1486227"/>
    <w:multiLevelType w:val="hybridMultilevel"/>
    <w:tmpl w:val="655E5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5FD3136"/>
    <w:multiLevelType w:val="hybridMultilevel"/>
    <w:tmpl w:val="BDCCE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8AA5C91"/>
    <w:multiLevelType w:val="hybridMultilevel"/>
    <w:tmpl w:val="556C88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51F023B9"/>
    <w:multiLevelType w:val="hybridMultilevel"/>
    <w:tmpl w:val="1C7664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8C11AF7"/>
    <w:multiLevelType w:val="multilevel"/>
    <w:tmpl w:val="6EBED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E482F41"/>
    <w:multiLevelType w:val="multilevel"/>
    <w:tmpl w:val="DA523764"/>
    <w:lvl w:ilvl="0">
      <w:start w:val="1"/>
      <w:numFmt w:val="bullet"/>
      <w:lvlText w:val=""/>
      <w:lvlJc w:val="left"/>
      <w:pPr>
        <w:tabs>
          <w:tab w:val="num" w:pos="720"/>
        </w:tabs>
        <w:ind w:left="720" w:hanging="360"/>
      </w:pPr>
      <w:rPr>
        <w:rFonts w:ascii="Symbol" w:hAnsi="Symbol" w:hint="default"/>
        <w:sz w:val="20"/>
      </w:rPr>
    </w:lvl>
    <w:lvl w:ilvl="1">
      <w:start w:val="4"/>
      <w:numFmt w:val="upperRoman"/>
      <w:lvlText w:val="%2."/>
      <w:lvlJc w:val="left"/>
      <w:pPr>
        <w:ind w:left="1800" w:hanging="720"/>
      </w:pPr>
      <w:rPr>
        <w:rFonts w:hint="default"/>
        <w:b/>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EFB0228"/>
    <w:multiLevelType w:val="hybridMultilevel"/>
    <w:tmpl w:val="B64AB934"/>
    <w:lvl w:ilvl="0" w:tplc="7EF87E1A">
      <w:start w:val="1"/>
      <w:numFmt w:val="bullet"/>
      <w:lvlText w:val=""/>
      <w:lvlJc w:val="left"/>
      <w:pPr>
        <w:tabs>
          <w:tab w:val="num" w:pos="720"/>
        </w:tabs>
        <w:ind w:left="720" w:hanging="360"/>
      </w:pPr>
      <w:rPr>
        <w:rFonts w:ascii="Wingdings" w:hAnsi="Wingdings" w:hint="default"/>
      </w:rPr>
    </w:lvl>
    <w:lvl w:ilvl="1" w:tplc="36F0EB52" w:tentative="1">
      <w:start w:val="1"/>
      <w:numFmt w:val="bullet"/>
      <w:lvlText w:val=""/>
      <w:lvlJc w:val="left"/>
      <w:pPr>
        <w:tabs>
          <w:tab w:val="num" w:pos="1440"/>
        </w:tabs>
        <w:ind w:left="1440" w:hanging="360"/>
      </w:pPr>
      <w:rPr>
        <w:rFonts w:ascii="Wingdings" w:hAnsi="Wingdings" w:hint="default"/>
      </w:rPr>
    </w:lvl>
    <w:lvl w:ilvl="2" w:tplc="52FE4D62" w:tentative="1">
      <w:start w:val="1"/>
      <w:numFmt w:val="bullet"/>
      <w:lvlText w:val=""/>
      <w:lvlJc w:val="left"/>
      <w:pPr>
        <w:tabs>
          <w:tab w:val="num" w:pos="2160"/>
        </w:tabs>
        <w:ind w:left="2160" w:hanging="360"/>
      </w:pPr>
      <w:rPr>
        <w:rFonts w:ascii="Wingdings" w:hAnsi="Wingdings" w:hint="default"/>
      </w:rPr>
    </w:lvl>
    <w:lvl w:ilvl="3" w:tplc="1644B68A" w:tentative="1">
      <w:start w:val="1"/>
      <w:numFmt w:val="bullet"/>
      <w:lvlText w:val=""/>
      <w:lvlJc w:val="left"/>
      <w:pPr>
        <w:tabs>
          <w:tab w:val="num" w:pos="2880"/>
        </w:tabs>
        <w:ind w:left="2880" w:hanging="360"/>
      </w:pPr>
      <w:rPr>
        <w:rFonts w:ascii="Wingdings" w:hAnsi="Wingdings" w:hint="default"/>
      </w:rPr>
    </w:lvl>
    <w:lvl w:ilvl="4" w:tplc="5830B156" w:tentative="1">
      <w:start w:val="1"/>
      <w:numFmt w:val="bullet"/>
      <w:lvlText w:val=""/>
      <w:lvlJc w:val="left"/>
      <w:pPr>
        <w:tabs>
          <w:tab w:val="num" w:pos="3600"/>
        </w:tabs>
        <w:ind w:left="3600" w:hanging="360"/>
      </w:pPr>
      <w:rPr>
        <w:rFonts w:ascii="Wingdings" w:hAnsi="Wingdings" w:hint="default"/>
      </w:rPr>
    </w:lvl>
    <w:lvl w:ilvl="5" w:tplc="9FACF19E" w:tentative="1">
      <w:start w:val="1"/>
      <w:numFmt w:val="bullet"/>
      <w:lvlText w:val=""/>
      <w:lvlJc w:val="left"/>
      <w:pPr>
        <w:tabs>
          <w:tab w:val="num" w:pos="4320"/>
        </w:tabs>
        <w:ind w:left="4320" w:hanging="360"/>
      </w:pPr>
      <w:rPr>
        <w:rFonts w:ascii="Wingdings" w:hAnsi="Wingdings" w:hint="default"/>
      </w:rPr>
    </w:lvl>
    <w:lvl w:ilvl="6" w:tplc="D10EA8DE" w:tentative="1">
      <w:start w:val="1"/>
      <w:numFmt w:val="bullet"/>
      <w:lvlText w:val=""/>
      <w:lvlJc w:val="left"/>
      <w:pPr>
        <w:tabs>
          <w:tab w:val="num" w:pos="5040"/>
        </w:tabs>
        <w:ind w:left="5040" w:hanging="360"/>
      </w:pPr>
      <w:rPr>
        <w:rFonts w:ascii="Wingdings" w:hAnsi="Wingdings" w:hint="default"/>
      </w:rPr>
    </w:lvl>
    <w:lvl w:ilvl="7" w:tplc="F346819A" w:tentative="1">
      <w:start w:val="1"/>
      <w:numFmt w:val="bullet"/>
      <w:lvlText w:val=""/>
      <w:lvlJc w:val="left"/>
      <w:pPr>
        <w:tabs>
          <w:tab w:val="num" w:pos="5760"/>
        </w:tabs>
        <w:ind w:left="5760" w:hanging="360"/>
      </w:pPr>
      <w:rPr>
        <w:rFonts w:ascii="Wingdings" w:hAnsi="Wingdings" w:hint="default"/>
      </w:rPr>
    </w:lvl>
    <w:lvl w:ilvl="8" w:tplc="5BE491C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A187443"/>
    <w:multiLevelType w:val="multilevel"/>
    <w:tmpl w:val="F55C9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A6A166E"/>
    <w:multiLevelType w:val="hybridMultilevel"/>
    <w:tmpl w:val="F394F9D8"/>
    <w:lvl w:ilvl="0" w:tplc="B7748C8A">
      <w:start w:val="1"/>
      <w:numFmt w:val="decimal"/>
      <w:lvlText w:val="%1."/>
      <w:lvlJc w:val="left"/>
      <w:pPr>
        <w:ind w:left="720" w:hanging="360"/>
      </w:pPr>
      <w:rPr>
        <w:rFonts w:ascii="Times New Roman" w:hAnsi="Times New Roman" w:cs="Times New Roman" w:hint="default"/>
        <w:b w:val="0"/>
        <w:sz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15:restartNumberingAfterBreak="0">
    <w:nsid w:val="7AC416D5"/>
    <w:multiLevelType w:val="multilevel"/>
    <w:tmpl w:val="578CE9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color w:val="C0000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8005000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950193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60496435">
    <w:abstractNumId w:val="5"/>
  </w:num>
  <w:num w:numId="4" w16cid:durableId="314338190">
    <w:abstractNumId w:val="10"/>
  </w:num>
  <w:num w:numId="5" w16cid:durableId="1320842320">
    <w:abstractNumId w:val="9"/>
  </w:num>
  <w:num w:numId="6" w16cid:durableId="1816099027">
    <w:abstractNumId w:val="15"/>
  </w:num>
  <w:num w:numId="7" w16cid:durableId="655915024">
    <w:abstractNumId w:val="2"/>
  </w:num>
  <w:num w:numId="8" w16cid:durableId="647437978">
    <w:abstractNumId w:val="6"/>
  </w:num>
  <w:num w:numId="9" w16cid:durableId="579215885">
    <w:abstractNumId w:val="13"/>
  </w:num>
  <w:num w:numId="10" w16cid:durableId="210650227">
    <w:abstractNumId w:val="12"/>
  </w:num>
  <w:num w:numId="11" w16cid:durableId="1773891669">
    <w:abstractNumId w:val="0"/>
  </w:num>
  <w:num w:numId="12" w16cid:durableId="362026252">
    <w:abstractNumId w:val="11"/>
  </w:num>
  <w:num w:numId="13" w16cid:durableId="1832139333">
    <w:abstractNumId w:val="3"/>
  </w:num>
  <w:num w:numId="14" w16cid:durableId="1959218955">
    <w:abstractNumId w:val="1"/>
  </w:num>
  <w:num w:numId="15" w16cid:durableId="762805146">
    <w:abstractNumId w:val="7"/>
  </w:num>
  <w:num w:numId="16" w16cid:durableId="233319855">
    <w:abstractNumId w:val="14"/>
  </w:num>
  <w:num w:numId="17" w16cid:durableId="842010773">
    <w:abstractNumId w:val="4"/>
  </w:num>
  <w:num w:numId="18" w16cid:durableId="9453929">
    <w:abstractNumId w:val="8"/>
  </w:num>
  <w:num w:numId="19" w16cid:durableId="1751046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0D88"/>
    <w:rsid w:val="00000B27"/>
    <w:rsid w:val="00001F26"/>
    <w:rsid w:val="00010518"/>
    <w:rsid w:val="000215A7"/>
    <w:rsid w:val="0004701F"/>
    <w:rsid w:val="0008091A"/>
    <w:rsid w:val="00085D66"/>
    <w:rsid w:val="000A38D8"/>
    <w:rsid w:val="000A4A72"/>
    <w:rsid w:val="000A7097"/>
    <w:rsid w:val="000A7BF8"/>
    <w:rsid w:val="000B156A"/>
    <w:rsid w:val="000B18FB"/>
    <w:rsid w:val="00151EC6"/>
    <w:rsid w:val="00177050"/>
    <w:rsid w:val="00195AC1"/>
    <w:rsid w:val="00204D34"/>
    <w:rsid w:val="00237AA3"/>
    <w:rsid w:val="00265475"/>
    <w:rsid w:val="0029163D"/>
    <w:rsid w:val="00293DCD"/>
    <w:rsid w:val="002C5868"/>
    <w:rsid w:val="00305F34"/>
    <w:rsid w:val="00352F4F"/>
    <w:rsid w:val="003823D5"/>
    <w:rsid w:val="003E6ED2"/>
    <w:rsid w:val="00400D45"/>
    <w:rsid w:val="004155E4"/>
    <w:rsid w:val="00425A16"/>
    <w:rsid w:val="0044013E"/>
    <w:rsid w:val="004616F6"/>
    <w:rsid w:val="00466F86"/>
    <w:rsid w:val="004B6511"/>
    <w:rsid w:val="004C22E3"/>
    <w:rsid w:val="005720A5"/>
    <w:rsid w:val="00577BEC"/>
    <w:rsid w:val="00593340"/>
    <w:rsid w:val="005B54F1"/>
    <w:rsid w:val="005C05CC"/>
    <w:rsid w:val="005E1AC7"/>
    <w:rsid w:val="006229F9"/>
    <w:rsid w:val="0063621E"/>
    <w:rsid w:val="00636916"/>
    <w:rsid w:val="006524FC"/>
    <w:rsid w:val="00652C18"/>
    <w:rsid w:val="00672635"/>
    <w:rsid w:val="006A63B1"/>
    <w:rsid w:val="006A7428"/>
    <w:rsid w:val="006D28F2"/>
    <w:rsid w:val="006F0795"/>
    <w:rsid w:val="00700395"/>
    <w:rsid w:val="00706332"/>
    <w:rsid w:val="007201A7"/>
    <w:rsid w:val="0072738F"/>
    <w:rsid w:val="007422A9"/>
    <w:rsid w:val="00762F90"/>
    <w:rsid w:val="00766ED4"/>
    <w:rsid w:val="00786B28"/>
    <w:rsid w:val="0079136D"/>
    <w:rsid w:val="007B4106"/>
    <w:rsid w:val="007D4B2B"/>
    <w:rsid w:val="007F4D50"/>
    <w:rsid w:val="00804D7E"/>
    <w:rsid w:val="00816836"/>
    <w:rsid w:val="008472F4"/>
    <w:rsid w:val="00863770"/>
    <w:rsid w:val="008A7899"/>
    <w:rsid w:val="008D0C47"/>
    <w:rsid w:val="008D0C87"/>
    <w:rsid w:val="0092672C"/>
    <w:rsid w:val="009865F7"/>
    <w:rsid w:val="009A154F"/>
    <w:rsid w:val="009B5D12"/>
    <w:rsid w:val="009F4A16"/>
    <w:rsid w:val="00A24873"/>
    <w:rsid w:val="00A2547B"/>
    <w:rsid w:val="00A30BAF"/>
    <w:rsid w:val="00A450DD"/>
    <w:rsid w:val="00A54861"/>
    <w:rsid w:val="00A7755B"/>
    <w:rsid w:val="00A97D92"/>
    <w:rsid w:val="00AC2743"/>
    <w:rsid w:val="00AC5C95"/>
    <w:rsid w:val="00B04040"/>
    <w:rsid w:val="00B14D1A"/>
    <w:rsid w:val="00B8691C"/>
    <w:rsid w:val="00BA0514"/>
    <w:rsid w:val="00BC0BAC"/>
    <w:rsid w:val="00C10366"/>
    <w:rsid w:val="00C2087A"/>
    <w:rsid w:val="00C2375A"/>
    <w:rsid w:val="00C31270"/>
    <w:rsid w:val="00C7391E"/>
    <w:rsid w:val="00C90CA4"/>
    <w:rsid w:val="00CA672F"/>
    <w:rsid w:val="00CC5D06"/>
    <w:rsid w:val="00CE65EC"/>
    <w:rsid w:val="00CF536B"/>
    <w:rsid w:val="00D02CE5"/>
    <w:rsid w:val="00D339BB"/>
    <w:rsid w:val="00D42DC9"/>
    <w:rsid w:val="00D45505"/>
    <w:rsid w:val="00D46A51"/>
    <w:rsid w:val="00D56FD4"/>
    <w:rsid w:val="00D71494"/>
    <w:rsid w:val="00DA04B4"/>
    <w:rsid w:val="00DA73B5"/>
    <w:rsid w:val="00DF085A"/>
    <w:rsid w:val="00E03D5F"/>
    <w:rsid w:val="00E369B4"/>
    <w:rsid w:val="00E475A3"/>
    <w:rsid w:val="00E53265"/>
    <w:rsid w:val="00E71934"/>
    <w:rsid w:val="00E84D4F"/>
    <w:rsid w:val="00EA32C7"/>
    <w:rsid w:val="00EC2081"/>
    <w:rsid w:val="00EC3AA1"/>
    <w:rsid w:val="00F13C28"/>
    <w:rsid w:val="00F70D88"/>
    <w:rsid w:val="00F86D11"/>
    <w:rsid w:val="00FA1E74"/>
    <w:rsid w:val="00FA40E8"/>
    <w:rsid w:val="00FB60F6"/>
    <w:rsid w:val="00FB73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CAE72"/>
  <w15:docId w15:val="{9FDE03B6-75A4-4239-8797-49A884A47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65E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0D88"/>
    <w:rPr>
      <w:color w:val="0000FF"/>
      <w:u w:val="single"/>
    </w:rPr>
  </w:style>
  <w:style w:type="paragraph" w:styleId="ListParagraph">
    <w:name w:val="List Paragraph"/>
    <w:basedOn w:val="Normal"/>
    <w:uiPriority w:val="34"/>
    <w:qFormat/>
    <w:rsid w:val="00F70D88"/>
    <w:pPr>
      <w:ind w:left="720"/>
      <w:contextualSpacing/>
    </w:pPr>
    <w:rPr>
      <w:rFonts w:ascii="Calibri" w:eastAsia="Times New Roman" w:hAnsi="Calibri" w:cs="Times New Roman"/>
    </w:rPr>
  </w:style>
  <w:style w:type="paragraph" w:customStyle="1" w:styleId="Default">
    <w:name w:val="Default"/>
    <w:rsid w:val="00F70D88"/>
    <w:pPr>
      <w:autoSpaceDE w:val="0"/>
      <w:autoSpaceDN w:val="0"/>
      <w:adjustRightInd w:val="0"/>
      <w:spacing w:after="0" w:line="240" w:lineRule="auto"/>
    </w:pPr>
    <w:rPr>
      <w:rFonts w:ascii="Calibri" w:eastAsia="Times New Roman" w:hAnsi="Calibri" w:cs="Calibri"/>
      <w:color w:val="000000"/>
      <w:sz w:val="24"/>
      <w:szCs w:val="24"/>
    </w:rPr>
  </w:style>
  <w:style w:type="character" w:styleId="Strong">
    <w:name w:val="Strong"/>
    <w:basedOn w:val="DefaultParagraphFont"/>
    <w:uiPriority w:val="22"/>
    <w:qFormat/>
    <w:rsid w:val="00F70D88"/>
    <w:rPr>
      <w:b/>
      <w:bCs/>
    </w:rPr>
  </w:style>
  <w:style w:type="paragraph" w:styleId="NormalWeb">
    <w:name w:val="Normal (Web)"/>
    <w:basedOn w:val="Normal"/>
    <w:uiPriority w:val="99"/>
    <w:unhideWhenUsed/>
    <w:rsid w:val="00F70D8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
    <w:name w:val="a"/>
    <w:basedOn w:val="DefaultParagraphFont"/>
    <w:rsid w:val="00F70D88"/>
  </w:style>
  <w:style w:type="character" w:styleId="FollowedHyperlink">
    <w:name w:val="FollowedHyperlink"/>
    <w:basedOn w:val="DefaultParagraphFont"/>
    <w:uiPriority w:val="99"/>
    <w:semiHidden/>
    <w:unhideWhenUsed/>
    <w:rsid w:val="00F70D88"/>
    <w:rPr>
      <w:color w:val="800080" w:themeColor="followedHyperlink"/>
      <w:u w:val="single"/>
    </w:rPr>
  </w:style>
  <w:style w:type="paragraph" w:styleId="BalloonText">
    <w:name w:val="Balloon Text"/>
    <w:basedOn w:val="Normal"/>
    <w:link w:val="BalloonTextChar"/>
    <w:uiPriority w:val="99"/>
    <w:semiHidden/>
    <w:unhideWhenUsed/>
    <w:rsid w:val="00F70D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D88"/>
    <w:rPr>
      <w:rFonts w:ascii="Tahoma" w:hAnsi="Tahoma" w:cs="Tahoma"/>
      <w:sz w:val="16"/>
      <w:szCs w:val="16"/>
    </w:rPr>
  </w:style>
  <w:style w:type="paragraph" w:styleId="Header">
    <w:name w:val="header"/>
    <w:basedOn w:val="Normal"/>
    <w:link w:val="HeaderChar"/>
    <w:uiPriority w:val="99"/>
    <w:unhideWhenUsed/>
    <w:rsid w:val="00FB60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60F6"/>
  </w:style>
  <w:style w:type="paragraph" w:styleId="Footer">
    <w:name w:val="footer"/>
    <w:basedOn w:val="Normal"/>
    <w:link w:val="FooterChar"/>
    <w:uiPriority w:val="99"/>
    <w:unhideWhenUsed/>
    <w:rsid w:val="00FB60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60F6"/>
  </w:style>
  <w:style w:type="character" w:styleId="UnresolvedMention">
    <w:name w:val="Unresolved Mention"/>
    <w:basedOn w:val="DefaultParagraphFont"/>
    <w:uiPriority w:val="99"/>
    <w:semiHidden/>
    <w:unhideWhenUsed/>
    <w:rsid w:val="00D42DC9"/>
    <w:rPr>
      <w:color w:val="605E5C"/>
      <w:shd w:val="clear" w:color="auto" w:fill="E1DFDD"/>
    </w:rPr>
  </w:style>
  <w:style w:type="paragraph" w:styleId="FootnoteText">
    <w:name w:val="footnote text"/>
    <w:basedOn w:val="Normal"/>
    <w:link w:val="FootnoteTextChar"/>
    <w:uiPriority w:val="99"/>
    <w:semiHidden/>
    <w:unhideWhenUsed/>
    <w:rsid w:val="00652C1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2C18"/>
    <w:rPr>
      <w:sz w:val="20"/>
      <w:szCs w:val="20"/>
    </w:rPr>
  </w:style>
  <w:style w:type="character" w:styleId="FootnoteReference">
    <w:name w:val="footnote reference"/>
    <w:basedOn w:val="DefaultParagraphFont"/>
    <w:uiPriority w:val="99"/>
    <w:semiHidden/>
    <w:unhideWhenUsed/>
    <w:rsid w:val="00652C1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645195">
      <w:bodyDiv w:val="1"/>
      <w:marLeft w:val="0"/>
      <w:marRight w:val="0"/>
      <w:marTop w:val="0"/>
      <w:marBottom w:val="0"/>
      <w:divBdr>
        <w:top w:val="none" w:sz="0" w:space="0" w:color="auto"/>
        <w:left w:val="none" w:sz="0" w:space="0" w:color="auto"/>
        <w:bottom w:val="none" w:sz="0" w:space="0" w:color="auto"/>
        <w:right w:val="none" w:sz="0" w:space="0" w:color="auto"/>
      </w:divBdr>
    </w:div>
    <w:div w:id="135414798">
      <w:bodyDiv w:val="1"/>
      <w:marLeft w:val="0"/>
      <w:marRight w:val="0"/>
      <w:marTop w:val="0"/>
      <w:marBottom w:val="0"/>
      <w:divBdr>
        <w:top w:val="none" w:sz="0" w:space="0" w:color="auto"/>
        <w:left w:val="none" w:sz="0" w:space="0" w:color="auto"/>
        <w:bottom w:val="none" w:sz="0" w:space="0" w:color="auto"/>
        <w:right w:val="none" w:sz="0" w:space="0" w:color="auto"/>
      </w:divBdr>
      <w:divsChild>
        <w:div w:id="641278559">
          <w:marLeft w:val="547"/>
          <w:marRight w:val="0"/>
          <w:marTop w:val="154"/>
          <w:marBottom w:val="0"/>
          <w:divBdr>
            <w:top w:val="none" w:sz="0" w:space="0" w:color="auto"/>
            <w:left w:val="none" w:sz="0" w:space="0" w:color="auto"/>
            <w:bottom w:val="none" w:sz="0" w:space="0" w:color="auto"/>
            <w:right w:val="none" w:sz="0" w:space="0" w:color="auto"/>
          </w:divBdr>
        </w:div>
        <w:div w:id="676611850">
          <w:marLeft w:val="547"/>
          <w:marRight w:val="0"/>
          <w:marTop w:val="154"/>
          <w:marBottom w:val="0"/>
          <w:divBdr>
            <w:top w:val="none" w:sz="0" w:space="0" w:color="auto"/>
            <w:left w:val="none" w:sz="0" w:space="0" w:color="auto"/>
            <w:bottom w:val="none" w:sz="0" w:space="0" w:color="auto"/>
            <w:right w:val="none" w:sz="0" w:space="0" w:color="auto"/>
          </w:divBdr>
        </w:div>
        <w:div w:id="1712145062">
          <w:marLeft w:val="547"/>
          <w:marRight w:val="0"/>
          <w:marTop w:val="154"/>
          <w:marBottom w:val="0"/>
          <w:divBdr>
            <w:top w:val="none" w:sz="0" w:space="0" w:color="auto"/>
            <w:left w:val="none" w:sz="0" w:space="0" w:color="auto"/>
            <w:bottom w:val="none" w:sz="0" w:space="0" w:color="auto"/>
            <w:right w:val="none" w:sz="0" w:space="0" w:color="auto"/>
          </w:divBdr>
        </w:div>
        <w:div w:id="2046249586">
          <w:marLeft w:val="547"/>
          <w:marRight w:val="0"/>
          <w:marTop w:val="154"/>
          <w:marBottom w:val="0"/>
          <w:divBdr>
            <w:top w:val="none" w:sz="0" w:space="0" w:color="auto"/>
            <w:left w:val="none" w:sz="0" w:space="0" w:color="auto"/>
            <w:bottom w:val="none" w:sz="0" w:space="0" w:color="auto"/>
            <w:right w:val="none" w:sz="0" w:space="0" w:color="auto"/>
          </w:divBdr>
        </w:div>
      </w:divsChild>
    </w:div>
    <w:div w:id="619188020">
      <w:bodyDiv w:val="1"/>
      <w:marLeft w:val="0"/>
      <w:marRight w:val="0"/>
      <w:marTop w:val="0"/>
      <w:marBottom w:val="0"/>
      <w:divBdr>
        <w:top w:val="none" w:sz="0" w:space="0" w:color="auto"/>
        <w:left w:val="none" w:sz="0" w:space="0" w:color="auto"/>
        <w:bottom w:val="none" w:sz="0" w:space="0" w:color="auto"/>
        <w:right w:val="none" w:sz="0" w:space="0" w:color="auto"/>
      </w:divBdr>
    </w:div>
    <w:div w:id="1083914805">
      <w:bodyDiv w:val="1"/>
      <w:marLeft w:val="0"/>
      <w:marRight w:val="0"/>
      <w:marTop w:val="0"/>
      <w:marBottom w:val="0"/>
      <w:divBdr>
        <w:top w:val="none" w:sz="0" w:space="0" w:color="auto"/>
        <w:left w:val="none" w:sz="0" w:space="0" w:color="auto"/>
        <w:bottom w:val="none" w:sz="0" w:space="0" w:color="auto"/>
        <w:right w:val="none" w:sz="0" w:space="0" w:color="auto"/>
      </w:divBdr>
      <w:divsChild>
        <w:div w:id="1303316160">
          <w:marLeft w:val="547"/>
          <w:marRight w:val="0"/>
          <w:marTop w:val="154"/>
          <w:marBottom w:val="0"/>
          <w:divBdr>
            <w:top w:val="none" w:sz="0" w:space="0" w:color="auto"/>
            <w:left w:val="none" w:sz="0" w:space="0" w:color="auto"/>
            <w:bottom w:val="none" w:sz="0" w:space="0" w:color="auto"/>
            <w:right w:val="none" w:sz="0" w:space="0" w:color="auto"/>
          </w:divBdr>
        </w:div>
        <w:div w:id="35662185">
          <w:marLeft w:val="547"/>
          <w:marRight w:val="0"/>
          <w:marTop w:val="154"/>
          <w:marBottom w:val="0"/>
          <w:divBdr>
            <w:top w:val="none" w:sz="0" w:space="0" w:color="auto"/>
            <w:left w:val="none" w:sz="0" w:space="0" w:color="auto"/>
            <w:bottom w:val="none" w:sz="0" w:space="0" w:color="auto"/>
            <w:right w:val="none" w:sz="0" w:space="0" w:color="auto"/>
          </w:divBdr>
        </w:div>
        <w:div w:id="816647478">
          <w:marLeft w:val="547"/>
          <w:marRight w:val="0"/>
          <w:marTop w:val="154"/>
          <w:marBottom w:val="0"/>
          <w:divBdr>
            <w:top w:val="none" w:sz="0" w:space="0" w:color="auto"/>
            <w:left w:val="none" w:sz="0" w:space="0" w:color="auto"/>
            <w:bottom w:val="none" w:sz="0" w:space="0" w:color="auto"/>
            <w:right w:val="none" w:sz="0" w:space="0" w:color="auto"/>
          </w:divBdr>
        </w:div>
        <w:div w:id="1857190395">
          <w:marLeft w:val="547"/>
          <w:marRight w:val="0"/>
          <w:marTop w:val="154"/>
          <w:marBottom w:val="0"/>
          <w:divBdr>
            <w:top w:val="none" w:sz="0" w:space="0" w:color="auto"/>
            <w:left w:val="none" w:sz="0" w:space="0" w:color="auto"/>
            <w:bottom w:val="none" w:sz="0" w:space="0" w:color="auto"/>
            <w:right w:val="none" w:sz="0" w:space="0" w:color="auto"/>
          </w:divBdr>
        </w:div>
      </w:divsChild>
    </w:div>
    <w:div w:id="1382368332">
      <w:bodyDiv w:val="1"/>
      <w:marLeft w:val="0"/>
      <w:marRight w:val="0"/>
      <w:marTop w:val="0"/>
      <w:marBottom w:val="0"/>
      <w:divBdr>
        <w:top w:val="none" w:sz="0" w:space="0" w:color="auto"/>
        <w:left w:val="none" w:sz="0" w:space="0" w:color="auto"/>
        <w:bottom w:val="none" w:sz="0" w:space="0" w:color="auto"/>
        <w:right w:val="none" w:sz="0" w:space="0" w:color="auto"/>
      </w:divBdr>
      <w:divsChild>
        <w:div w:id="43410040">
          <w:marLeft w:val="547"/>
          <w:marRight w:val="0"/>
          <w:marTop w:val="154"/>
          <w:marBottom w:val="0"/>
          <w:divBdr>
            <w:top w:val="none" w:sz="0" w:space="0" w:color="auto"/>
            <w:left w:val="none" w:sz="0" w:space="0" w:color="auto"/>
            <w:bottom w:val="none" w:sz="0" w:space="0" w:color="auto"/>
            <w:right w:val="none" w:sz="0" w:space="0" w:color="auto"/>
          </w:divBdr>
        </w:div>
        <w:div w:id="1096750998">
          <w:marLeft w:val="547"/>
          <w:marRight w:val="0"/>
          <w:marTop w:val="154"/>
          <w:marBottom w:val="0"/>
          <w:divBdr>
            <w:top w:val="none" w:sz="0" w:space="0" w:color="auto"/>
            <w:left w:val="none" w:sz="0" w:space="0" w:color="auto"/>
            <w:bottom w:val="none" w:sz="0" w:space="0" w:color="auto"/>
            <w:right w:val="none" w:sz="0" w:space="0" w:color="auto"/>
          </w:divBdr>
        </w:div>
        <w:div w:id="1592155970">
          <w:marLeft w:val="547"/>
          <w:marRight w:val="0"/>
          <w:marTop w:val="154"/>
          <w:marBottom w:val="0"/>
          <w:divBdr>
            <w:top w:val="none" w:sz="0" w:space="0" w:color="auto"/>
            <w:left w:val="none" w:sz="0" w:space="0" w:color="auto"/>
            <w:bottom w:val="none" w:sz="0" w:space="0" w:color="auto"/>
            <w:right w:val="none" w:sz="0" w:space="0" w:color="auto"/>
          </w:divBdr>
        </w:div>
        <w:div w:id="159346438">
          <w:marLeft w:val="547"/>
          <w:marRight w:val="0"/>
          <w:marTop w:val="154"/>
          <w:marBottom w:val="0"/>
          <w:divBdr>
            <w:top w:val="none" w:sz="0" w:space="0" w:color="auto"/>
            <w:left w:val="none" w:sz="0" w:space="0" w:color="auto"/>
            <w:bottom w:val="none" w:sz="0" w:space="0" w:color="auto"/>
            <w:right w:val="none" w:sz="0" w:space="0" w:color="auto"/>
          </w:divBdr>
        </w:div>
      </w:divsChild>
    </w:div>
    <w:div w:id="2026979123">
      <w:bodyDiv w:val="1"/>
      <w:marLeft w:val="0"/>
      <w:marRight w:val="0"/>
      <w:marTop w:val="0"/>
      <w:marBottom w:val="0"/>
      <w:divBdr>
        <w:top w:val="none" w:sz="0" w:space="0" w:color="auto"/>
        <w:left w:val="none" w:sz="0" w:space="0" w:color="auto"/>
        <w:bottom w:val="none" w:sz="0" w:space="0" w:color="auto"/>
        <w:right w:val="none" w:sz="0" w:space="0" w:color="auto"/>
      </w:divBdr>
      <w:divsChild>
        <w:div w:id="2053382571">
          <w:marLeft w:val="547"/>
          <w:marRight w:val="0"/>
          <w:marTop w:val="154"/>
          <w:marBottom w:val="0"/>
          <w:divBdr>
            <w:top w:val="none" w:sz="0" w:space="0" w:color="auto"/>
            <w:left w:val="none" w:sz="0" w:space="0" w:color="auto"/>
            <w:bottom w:val="none" w:sz="0" w:space="0" w:color="auto"/>
            <w:right w:val="none" w:sz="0" w:space="0" w:color="auto"/>
          </w:divBdr>
        </w:div>
        <w:div w:id="975835759">
          <w:marLeft w:val="547"/>
          <w:marRight w:val="0"/>
          <w:marTop w:val="154"/>
          <w:marBottom w:val="0"/>
          <w:divBdr>
            <w:top w:val="none" w:sz="0" w:space="0" w:color="auto"/>
            <w:left w:val="none" w:sz="0" w:space="0" w:color="auto"/>
            <w:bottom w:val="none" w:sz="0" w:space="0" w:color="auto"/>
            <w:right w:val="none" w:sz="0" w:space="0" w:color="auto"/>
          </w:divBdr>
        </w:div>
        <w:div w:id="830563290">
          <w:marLeft w:val="547"/>
          <w:marRight w:val="0"/>
          <w:marTop w:val="154"/>
          <w:marBottom w:val="0"/>
          <w:divBdr>
            <w:top w:val="none" w:sz="0" w:space="0" w:color="auto"/>
            <w:left w:val="none" w:sz="0" w:space="0" w:color="auto"/>
            <w:bottom w:val="none" w:sz="0" w:space="0" w:color="auto"/>
            <w:right w:val="none" w:sz="0" w:space="0" w:color="auto"/>
          </w:divBdr>
        </w:div>
        <w:div w:id="1483620513">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0.wp.com/talentedenazdravani.eu/wp-content/uploads/2011/05/27/andreea-ecaterina-t3.jpg?w=103&amp;ssl=1" TargetMode="Externa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https://adlm.ro/product/semn-de-carte-motive-traditional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invietraditia.ro/wp-content/uploads/2020/01/semn-de-carte-cusut-manual-3.jpeg" TargetMode="External"/><Relationship Id="rId14" Type="http://schemas.openxmlformats.org/officeDocument/2006/relationships/image" Target="media/image4.png"/></Relationships>
</file>

<file path=word/_rels/footnotes.xml.rels><?xml version="1.0" encoding="UTF-8" standalone="yes"?>
<Relationships xmlns="http://schemas.openxmlformats.org/package/2006/relationships"><Relationship Id="rId2" Type="http://schemas.openxmlformats.org/officeDocument/2006/relationships/hyperlink" Target="https://www.invietraditia.ro/semn-de-carte-cusut-manual-cu-motive-traditionale-romanesti-model-1/" TargetMode="External"/><Relationship Id="rId1" Type="http://schemas.openxmlformats.org/officeDocument/2006/relationships/hyperlink" Target="https://talentedenazdravani.eu/concursul-flori-de-mai-27-3/andreea-ecaterina-t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8BE368-DE48-45BE-94F7-47E372CCE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508</Words>
  <Characters>2949</Characters>
  <Application>Microsoft Office Word</Application>
  <DocSecurity>0</DocSecurity>
  <Lines>24</Lines>
  <Paragraphs>6</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3451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cosmin</dc:creator>
  <cp:keywords/>
  <dc:description/>
  <cp:lastModifiedBy>Mihaela Huica</cp:lastModifiedBy>
  <cp:revision>3</cp:revision>
  <cp:lastPrinted>2023-05-18T09:02:00Z</cp:lastPrinted>
  <dcterms:created xsi:type="dcterms:W3CDTF">2024-11-09T16:27:00Z</dcterms:created>
  <dcterms:modified xsi:type="dcterms:W3CDTF">2024-11-09T16:28:00Z</dcterms:modified>
</cp:coreProperties>
</file>